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67" w:rsidRDefault="00FA7667" w:rsidP="00FA7667">
      <w:pPr>
        <w:spacing w:after="0" w:line="240" w:lineRule="auto"/>
        <w:ind w:right="28"/>
        <w:jc w:val="center"/>
        <w:rPr>
          <w:rFonts w:ascii="Times New Roman" w:hAnsi="Times New Roman"/>
          <w:sz w:val="28"/>
          <w:szCs w:val="28"/>
        </w:rPr>
      </w:pPr>
      <w:bookmarkStart w:id="0" w:name="_Hlk196480415"/>
      <w:r>
        <w:rPr>
          <w:rFonts w:ascii="Times New Roman" w:hAnsi="Times New Roman"/>
          <w:sz w:val="28"/>
          <w:szCs w:val="28"/>
        </w:rPr>
        <w:t>Перечень</w:t>
      </w:r>
    </w:p>
    <w:p w:rsidR="00FA7667" w:rsidRDefault="00FA7667" w:rsidP="00FA7667">
      <w:pPr>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 xml:space="preserve">документов, отражающих выполнение требований по обеспечению готовности к отопительному периоду для оценки готовности теплоснабжающих и </w:t>
      </w:r>
      <w:proofErr w:type="spellStart"/>
      <w:r>
        <w:rPr>
          <w:rFonts w:ascii="Times New Roman" w:hAnsi="Times New Roman"/>
          <w:sz w:val="28"/>
          <w:szCs w:val="28"/>
        </w:rPr>
        <w:t>теплосетевых</w:t>
      </w:r>
      <w:proofErr w:type="spellEnd"/>
      <w:r>
        <w:rPr>
          <w:rFonts w:ascii="Times New Roman" w:hAnsi="Times New Roman"/>
          <w:sz w:val="28"/>
          <w:szCs w:val="28"/>
        </w:rPr>
        <w:t xml:space="preserve"> организаций</w:t>
      </w:r>
    </w:p>
    <w:p w:rsidR="00FA7667" w:rsidRDefault="00FA7667" w:rsidP="00FA7667">
      <w:pPr>
        <w:autoSpaceDE w:val="0"/>
        <w:autoSpaceDN w:val="0"/>
        <w:adjustRightInd w:val="0"/>
        <w:spacing w:after="0" w:line="240" w:lineRule="auto"/>
        <w:jc w:val="center"/>
        <w:outlineLvl w:val="0"/>
        <w:rPr>
          <w:rFonts w:ascii="Times New Roman" w:hAnsi="Times New Roman"/>
          <w:sz w:val="28"/>
          <w:szCs w:val="28"/>
          <w:lang w:eastAsia="ru-RU"/>
        </w:rPr>
      </w:pPr>
      <w:proofErr w:type="gramStart"/>
      <w:r>
        <w:rPr>
          <w:rFonts w:ascii="Times New Roman" w:hAnsi="Times New Roman"/>
          <w:sz w:val="28"/>
          <w:szCs w:val="28"/>
        </w:rPr>
        <w:t xml:space="preserve">(в соответствии с </w:t>
      </w:r>
      <w:r>
        <w:rPr>
          <w:rFonts w:ascii="Times New Roman" w:hAnsi="Times New Roman"/>
          <w:sz w:val="28"/>
          <w:szCs w:val="28"/>
          <w:lang w:eastAsia="ru-RU"/>
        </w:rPr>
        <w:t>Приложением № 1к приказу Минэнерго России</w:t>
      </w:r>
      <w:proofErr w:type="gramEnd"/>
    </w:p>
    <w:p w:rsidR="00FA7667" w:rsidRDefault="00FA7667" w:rsidP="00FA7667">
      <w:pPr>
        <w:autoSpaceDE w:val="0"/>
        <w:autoSpaceDN w:val="0"/>
        <w:adjustRightInd w:val="0"/>
        <w:spacing w:after="0" w:line="240" w:lineRule="auto"/>
        <w:jc w:val="center"/>
        <w:outlineLvl w:val="0"/>
        <w:rPr>
          <w:rFonts w:ascii="Times New Roman" w:hAnsi="Times New Roman"/>
          <w:sz w:val="28"/>
          <w:szCs w:val="28"/>
          <w:lang w:eastAsia="ru-RU"/>
        </w:rPr>
      </w:pPr>
      <w:r>
        <w:rPr>
          <w:rFonts w:ascii="Times New Roman" w:hAnsi="Times New Roman"/>
          <w:sz w:val="28"/>
          <w:szCs w:val="28"/>
          <w:lang w:eastAsia="ru-RU"/>
        </w:rPr>
        <w:t>от 13.11.2024 г. № 2234)</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315"/>
        <w:gridCol w:w="5456"/>
      </w:tblGrid>
      <w:tr w:rsidR="00FA7667" w:rsidTr="004232B4">
        <w:trPr>
          <w:tblHeader/>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п</w:t>
            </w:r>
            <w:proofErr w:type="gramEnd"/>
            <w:r>
              <w:rPr>
                <w:rFonts w:ascii="Times New Roman" w:hAnsi="Times New Roman"/>
                <w:bCs/>
                <w:sz w:val="24"/>
                <w:szCs w:val="24"/>
              </w:rPr>
              <w:t>/п</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bCs/>
                <w:sz w:val="24"/>
                <w:szCs w:val="24"/>
              </w:rPr>
            </w:pPr>
            <w:r>
              <w:rPr>
                <w:rFonts w:ascii="Times New Roman" w:hAnsi="Times New Roman"/>
                <w:bCs/>
                <w:sz w:val="24"/>
                <w:szCs w:val="24"/>
              </w:rPr>
              <w:t>Критерий оценки готовности к отопительному периоду</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bCs/>
                <w:sz w:val="24"/>
                <w:szCs w:val="24"/>
              </w:rPr>
            </w:pPr>
            <w:r>
              <w:rPr>
                <w:rFonts w:ascii="Times New Roman" w:hAnsi="Times New Roman"/>
                <w:bCs/>
                <w:sz w:val="24"/>
                <w:szCs w:val="24"/>
              </w:rPr>
              <w:t>Проверяемые документы</w:t>
            </w:r>
          </w:p>
        </w:tc>
      </w:tr>
      <w:tr w:rsidR="00FA7667" w:rsidTr="004232B4">
        <w:trPr>
          <w:trHeight w:val="249"/>
          <w:tblHeader/>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sz w:val="24"/>
                <w:szCs w:val="24"/>
              </w:rPr>
            </w:pPr>
            <w:r>
              <w:rPr>
                <w:rFonts w:ascii="Times New Roman" w:hAnsi="Times New Roman"/>
                <w:sz w:val="24"/>
                <w:szCs w:val="24"/>
              </w:rPr>
              <w:t>1</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sz w:val="24"/>
                <w:szCs w:val="24"/>
              </w:rPr>
            </w:pPr>
            <w:r>
              <w:rPr>
                <w:rFonts w:ascii="Times New Roman" w:hAnsi="Times New Roman"/>
                <w:sz w:val="24"/>
                <w:szCs w:val="24"/>
              </w:rPr>
              <w:t>2</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Default="00FA7667">
            <w:pPr>
              <w:spacing w:line="240" w:lineRule="auto"/>
              <w:jc w:val="center"/>
              <w:rPr>
                <w:rFonts w:ascii="Times New Roman" w:hAnsi="Times New Roman"/>
                <w:sz w:val="24"/>
                <w:szCs w:val="24"/>
              </w:rPr>
            </w:pPr>
            <w:r>
              <w:rPr>
                <w:rFonts w:ascii="Times New Roman" w:hAnsi="Times New Roman"/>
                <w:sz w:val="24"/>
                <w:szCs w:val="24"/>
              </w:rPr>
              <w:t>3</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tcPr>
          <w:p w:rsidR="00FA7667" w:rsidRDefault="00FA7667" w:rsidP="00A674E8">
            <w:pPr>
              <w:pStyle w:val="a3"/>
              <w:numPr>
                <w:ilvl w:val="0"/>
                <w:numId w:val="1"/>
              </w:numPr>
              <w:spacing w:after="0" w:line="240" w:lineRule="auto"/>
              <w:ind w:left="0" w:firstLine="0"/>
              <w:jc w:val="both"/>
              <w:rPr>
                <w:rFonts w:ascii="Times New Roman" w:hAnsi="Times New Roman"/>
                <w:sz w:val="24"/>
                <w:szCs w:val="24"/>
              </w:rPr>
            </w:pP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Обеспечивать функционирование эксплуатационной, диспетчерской и аварийной служб</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u w:val="single"/>
              </w:rPr>
              <w:t xml:space="preserve">1. Выписка из утвержденного штатного расписания, подтверждающего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EF6A9A">
              <w:rPr>
                <w:rFonts w:ascii="Times New Roman" w:hAnsi="Times New Roman"/>
                <w:b/>
                <w:sz w:val="24"/>
                <w:szCs w:val="24"/>
                <w:u w:val="single"/>
              </w:rPr>
              <w:t>энергосервисные</w:t>
            </w:r>
            <w:proofErr w:type="spellEnd"/>
            <w:r w:rsidRPr="00EF6A9A">
              <w:rPr>
                <w:rFonts w:ascii="Times New Roman" w:hAnsi="Times New Roman"/>
                <w:b/>
                <w:sz w:val="24"/>
                <w:szCs w:val="24"/>
                <w:u w:val="single"/>
              </w:rPr>
              <w:t xml:space="preserve"> контракты в случае привлечения специализированных организаций для эксплуатации оборудовани</w:t>
            </w:r>
            <w:r w:rsidRPr="00EF6A9A">
              <w:rPr>
                <w:rFonts w:ascii="Times New Roman" w:hAnsi="Times New Roman"/>
                <w:b/>
                <w:sz w:val="24"/>
                <w:szCs w:val="24"/>
              </w:rPr>
              <w:t>я.</w:t>
            </w:r>
          </w:p>
          <w:p w:rsidR="00452331" w:rsidRDefault="00E96560" w:rsidP="00A674E8">
            <w:pPr>
              <w:spacing w:line="240" w:lineRule="auto"/>
              <w:jc w:val="both"/>
              <w:rPr>
                <w:rFonts w:ascii="Times New Roman" w:hAnsi="Times New Roman"/>
                <w:sz w:val="24"/>
                <w:szCs w:val="24"/>
              </w:rPr>
            </w:pPr>
            <w:r w:rsidRPr="00EF6A9A">
              <w:rPr>
                <w:rFonts w:ascii="Times New Roman" w:hAnsi="Times New Roman"/>
                <w:i/>
                <w:sz w:val="24"/>
                <w:szCs w:val="24"/>
              </w:rPr>
              <w:t>Пояснение:</w:t>
            </w:r>
            <w:r w:rsidRPr="00EF6A9A">
              <w:rPr>
                <w:rFonts w:ascii="Times New Roman" w:hAnsi="Times New Roman"/>
                <w:sz w:val="24"/>
                <w:szCs w:val="24"/>
              </w:rPr>
              <w:t xml:space="preserve"> </w:t>
            </w:r>
            <w:r w:rsidR="00452331" w:rsidRPr="00EF6A9A">
              <w:rPr>
                <w:rFonts w:ascii="Times New Roman" w:hAnsi="Times New Roman"/>
                <w:sz w:val="24"/>
                <w:szCs w:val="24"/>
              </w:rPr>
              <w:t>фиксирует должности, количество сотрудников и их обязанности в соответствии с утверждённой структурой предприятия</w:t>
            </w:r>
            <w:r w:rsidR="00EF6A9A">
              <w:rPr>
                <w:rFonts w:ascii="Times New Roman" w:hAnsi="Times New Roman"/>
                <w:sz w:val="24"/>
                <w:szCs w:val="24"/>
              </w:rPr>
              <w:t>.</w:t>
            </w:r>
          </w:p>
          <w:p w:rsidR="008566D7" w:rsidRPr="00EF6A9A" w:rsidRDefault="008566D7" w:rsidP="00A674E8">
            <w:pPr>
              <w:spacing w:line="240" w:lineRule="auto"/>
              <w:jc w:val="both"/>
              <w:rPr>
                <w:rFonts w:ascii="Times New Roman" w:hAnsi="Times New Roman"/>
                <w:sz w:val="24"/>
                <w:szCs w:val="24"/>
              </w:rPr>
            </w:pPr>
          </w:p>
          <w:p w:rsidR="00FA7667" w:rsidRPr="00EF6A9A" w:rsidRDefault="00EF6A9A" w:rsidP="00EF6A9A">
            <w:pPr>
              <w:pStyle w:val="a3"/>
              <w:spacing w:line="240" w:lineRule="auto"/>
              <w:ind w:left="-4"/>
              <w:jc w:val="both"/>
              <w:rPr>
                <w:rFonts w:ascii="Times New Roman" w:hAnsi="Times New Roman"/>
                <w:sz w:val="24"/>
                <w:szCs w:val="24"/>
                <w:u w:val="single"/>
              </w:rPr>
            </w:pPr>
            <w:r w:rsidRPr="00EF6A9A">
              <w:rPr>
                <w:rFonts w:ascii="Times New Roman" w:hAnsi="Times New Roman"/>
                <w:b/>
                <w:sz w:val="24"/>
                <w:szCs w:val="24"/>
                <w:u w:val="single"/>
              </w:rPr>
              <w:t>2.</w:t>
            </w:r>
            <w:r w:rsidR="00FA7667" w:rsidRPr="00EF6A9A">
              <w:rPr>
                <w:rFonts w:ascii="Times New Roman" w:hAnsi="Times New Roman"/>
                <w:b/>
                <w:sz w:val="24"/>
                <w:szCs w:val="24"/>
                <w:u w:val="single"/>
              </w:rPr>
              <w:t>Соглашения об управлении системой теплоснабжения, заключенного в порядке, установленном Законом о теплоснабжении.</w:t>
            </w:r>
            <w:r w:rsidR="00FA7667" w:rsidRPr="00EF6A9A">
              <w:rPr>
                <w:rFonts w:ascii="Times New Roman" w:hAnsi="Times New Roman"/>
                <w:sz w:val="24"/>
                <w:szCs w:val="24"/>
                <w:u w:val="single"/>
              </w:rPr>
              <w:t xml:space="preserve"> </w:t>
            </w:r>
          </w:p>
          <w:p w:rsidR="00EF6A9A" w:rsidRDefault="00EF6A9A" w:rsidP="00EF6A9A">
            <w:pPr>
              <w:spacing w:line="240" w:lineRule="auto"/>
              <w:jc w:val="both"/>
              <w:rPr>
                <w:rFonts w:ascii="Times New Roman" w:hAnsi="Times New Roman"/>
                <w:sz w:val="24"/>
                <w:szCs w:val="24"/>
              </w:rPr>
            </w:pPr>
            <w:r w:rsidRPr="00EF6A9A">
              <w:rPr>
                <w:rFonts w:ascii="Times New Roman" w:hAnsi="Times New Roman"/>
                <w:i/>
                <w:sz w:val="24"/>
                <w:szCs w:val="24"/>
              </w:rPr>
              <w:t>Пояснение:</w:t>
            </w:r>
            <w:r w:rsidRPr="00EF6A9A">
              <w:rPr>
                <w:sz w:val="24"/>
                <w:szCs w:val="24"/>
              </w:rPr>
              <w:t xml:space="preserve"> </w:t>
            </w:r>
            <w:r w:rsidRPr="00EF6A9A">
              <w:rPr>
                <w:rFonts w:ascii="Times New Roman" w:hAnsi="Times New Roman"/>
                <w:sz w:val="24"/>
                <w:szCs w:val="24"/>
              </w:rPr>
              <w:t xml:space="preserve">теплоснабжающие и </w:t>
            </w:r>
            <w:proofErr w:type="spellStart"/>
            <w:r w:rsidRPr="00EF6A9A">
              <w:rPr>
                <w:rFonts w:ascii="Times New Roman" w:hAnsi="Times New Roman"/>
                <w:sz w:val="24"/>
                <w:szCs w:val="24"/>
              </w:rPr>
              <w:t>теплосетевые</w:t>
            </w:r>
            <w:proofErr w:type="spellEnd"/>
            <w:r w:rsidRPr="00EF6A9A">
              <w:rPr>
                <w:rFonts w:ascii="Times New Roman" w:hAnsi="Times New Roman"/>
                <w:sz w:val="24"/>
                <w:szCs w:val="24"/>
              </w:rPr>
              <w:t xml:space="preserve"> организации, работающие в одной системе теплоснабжения, обязаны ежегодно заключать между собой соглашение до начала отопительного периода.</w:t>
            </w:r>
          </w:p>
          <w:p w:rsidR="008566D7" w:rsidRPr="00EF6A9A" w:rsidRDefault="008566D7" w:rsidP="00EF6A9A">
            <w:pPr>
              <w:spacing w:line="240" w:lineRule="auto"/>
              <w:jc w:val="both"/>
              <w:rPr>
                <w:rFonts w:ascii="Times New Roman" w:hAnsi="Times New Roman"/>
                <w:sz w:val="24"/>
                <w:szCs w:val="24"/>
              </w:rPr>
            </w:pPr>
          </w:p>
          <w:p w:rsidR="00FA7667" w:rsidRPr="00EF6A9A" w:rsidRDefault="00EF6A9A" w:rsidP="00A674E8">
            <w:pPr>
              <w:spacing w:line="240" w:lineRule="auto"/>
              <w:jc w:val="both"/>
              <w:rPr>
                <w:rFonts w:ascii="Times New Roman" w:hAnsi="Times New Roman"/>
                <w:b/>
                <w:sz w:val="24"/>
                <w:szCs w:val="24"/>
                <w:u w:val="single"/>
              </w:rPr>
            </w:pPr>
            <w:r w:rsidRPr="00EF6A9A">
              <w:rPr>
                <w:rFonts w:ascii="Times New Roman" w:hAnsi="Times New Roman"/>
                <w:b/>
                <w:sz w:val="24"/>
                <w:szCs w:val="24"/>
                <w:u w:val="single"/>
              </w:rPr>
              <w:t>3.</w:t>
            </w:r>
            <w:r>
              <w:rPr>
                <w:rFonts w:ascii="Times New Roman" w:hAnsi="Times New Roman"/>
                <w:b/>
                <w:sz w:val="24"/>
                <w:szCs w:val="24"/>
                <w:u w:val="single"/>
              </w:rPr>
              <w:t xml:space="preserve"> </w:t>
            </w:r>
            <w:r w:rsidR="00FA7667" w:rsidRPr="00EF6A9A">
              <w:rPr>
                <w:rFonts w:ascii="Times New Roman" w:hAnsi="Times New Roman"/>
                <w:b/>
                <w:sz w:val="24"/>
                <w:szCs w:val="24"/>
                <w:u w:val="single"/>
              </w:rPr>
              <w:t xml:space="preserve">Утвержденное положение о диспетчерской службе или распорядительный документ организации о назначении </w:t>
            </w:r>
            <w:proofErr w:type="gramStart"/>
            <w:r w:rsidR="00FA7667" w:rsidRPr="00EF6A9A">
              <w:rPr>
                <w:rFonts w:ascii="Times New Roman" w:hAnsi="Times New Roman"/>
                <w:b/>
                <w:sz w:val="24"/>
                <w:szCs w:val="24"/>
                <w:u w:val="single"/>
              </w:rPr>
              <w:t>ответственного</w:t>
            </w:r>
            <w:proofErr w:type="gramEnd"/>
            <w:r w:rsidR="00FA7667" w:rsidRPr="00EF6A9A">
              <w:rPr>
                <w:rFonts w:ascii="Times New Roman" w:hAnsi="Times New Roman"/>
                <w:b/>
                <w:sz w:val="24"/>
                <w:szCs w:val="24"/>
                <w:u w:val="single"/>
              </w:rPr>
              <w:t xml:space="preserve"> за диспетчерское управление.</w:t>
            </w:r>
          </w:p>
          <w:p w:rsidR="003B6DEF" w:rsidRDefault="00EF6A9A" w:rsidP="00A674E8">
            <w:pPr>
              <w:spacing w:line="240" w:lineRule="auto"/>
              <w:jc w:val="both"/>
              <w:rPr>
                <w:rFonts w:ascii="Times New Roman" w:hAnsi="Times New Roman"/>
                <w:sz w:val="24"/>
                <w:szCs w:val="24"/>
              </w:rPr>
            </w:pPr>
            <w:r w:rsidRPr="00EF6A9A">
              <w:rPr>
                <w:rFonts w:ascii="Times New Roman" w:hAnsi="Times New Roman"/>
                <w:i/>
                <w:sz w:val="24"/>
                <w:szCs w:val="24"/>
              </w:rPr>
              <w:t>Пояснение</w:t>
            </w:r>
            <w:r w:rsidRPr="00EF6A9A">
              <w:rPr>
                <w:rFonts w:ascii="Times New Roman" w:hAnsi="Times New Roman"/>
                <w:sz w:val="24"/>
                <w:szCs w:val="24"/>
              </w:rPr>
              <w:t xml:space="preserve">: </w:t>
            </w:r>
            <w:proofErr w:type="gramStart"/>
            <w:r w:rsidR="003B6DEF" w:rsidRPr="00EF6A9A">
              <w:rPr>
                <w:rFonts w:ascii="Times New Roman" w:hAnsi="Times New Roman"/>
                <w:sz w:val="24"/>
                <w:szCs w:val="24"/>
              </w:rPr>
              <w:t>документы, регламентирующие работу диспетчерских служб в системе теплоснабжения и определяют</w:t>
            </w:r>
            <w:proofErr w:type="gramEnd"/>
            <w:r w:rsidR="003B6DEF" w:rsidRPr="00EF6A9A">
              <w:rPr>
                <w:rFonts w:ascii="Times New Roman" w:hAnsi="Times New Roman"/>
                <w:sz w:val="24"/>
                <w:szCs w:val="24"/>
              </w:rPr>
              <w:t xml:space="preserve"> ответственность за диспетчерское управление.</w:t>
            </w:r>
          </w:p>
          <w:p w:rsidR="008566D7" w:rsidRPr="00EF6A9A" w:rsidRDefault="008566D7" w:rsidP="00A674E8">
            <w:pPr>
              <w:spacing w:line="240" w:lineRule="auto"/>
              <w:jc w:val="both"/>
              <w:rPr>
                <w:rFonts w:ascii="Times New Roman" w:hAnsi="Times New Roman"/>
                <w:sz w:val="24"/>
                <w:szCs w:val="24"/>
              </w:rPr>
            </w:pPr>
          </w:p>
          <w:p w:rsidR="003B6DEF" w:rsidRPr="00EF6A9A" w:rsidRDefault="00EF6A9A" w:rsidP="00A674E8">
            <w:pPr>
              <w:spacing w:line="240" w:lineRule="auto"/>
              <w:jc w:val="both"/>
              <w:rPr>
                <w:rFonts w:ascii="Times New Roman" w:hAnsi="Times New Roman"/>
                <w:b/>
                <w:sz w:val="24"/>
                <w:szCs w:val="24"/>
                <w:u w:val="single"/>
              </w:rPr>
            </w:pPr>
            <w:r>
              <w:rPr>
                <w:rFonts w:ascii="Times New Roman" w:hAnsi="Times New Roman"/>
                <w:b/>
                <w:sz w:val="24"/>
                <w:szCs w:val="24"/>
                <w:u w:val="single"/>
              </w:rPr>
              <w:t xml:space="preserve">4. </w:t>
            </w:r>
            <w:r w:rsidR="00FA7667" w:rsidRPr="00EF6A9A">
              <w:rPr>
                <w:rFonts w:ascii="Times New Roman" w:hAnsi="Times New Roman"/>
                <w:b/>
                <w:sz w:val="24"/>
                <w:szCs w:val="24"/>
                <w:u w:val="single"/>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(ОПО</w:t>
            </w:r>
            <w:r w:rsidR="003B6DEF" w:rsidRPr="00EF6A9A">
              <w:rPr>
                <w:rFonts w:ascii="Times New Roman" w:hAnsi="Times New Roman"/>
                <w:b/>
                <w:sz w:val="24"/>
                <w:szCs w:val="24"/>
                <w:u w:val="single"/>
              </w:rPr>
              <w:t xml:space="preserve">) </w:t>
            </w:r>
            <w:r w:rsidR="00FA7667" w:rsidRPr="00EF6A9A">
              <w:rPr>
                <w:rFonts w:ascii="Times New Roman" w:hAnsi="Times New Roman"/>
                <w:b/>
                <w:sz w:val="24"/>
                <w:szCs w:val="24"/>
                <w:u w:val="single"/>
              </w:rPr>
              <w:t xml:space="preserve">и (или) </w:t>
            </w:r>
            <w:r w:rsidR="00FA7667" w:rsidRPr="00EF6A9A">
              <w:rPr>
                <w:rFonts w:ascii="Times New Roman" w:hAnsi="Times New Roman"/>
                <w:b/>
                <w:sz w:val="24"/>
                <w:szCs w:val="24"/>
                <w:u w:val="single"/>
              </w:rPr>
              <w:lastRenderedPageBreak/>
              <w:t xml:space="preserve">перечня документации эксплуатирующей организации </w:t>
            </w:r>
            <w:r w:rsidR="003B6DEF" w:rsidRPr="00EF6A9A">
              <w:rPr>
                <w:rFonts w:ascii="Times New Roman" w:hAnsi="Times New Roman"/>
                <w:b/>
                <w:sz w:val="24"/>
                <w:szCs w:val="24"/>
                <w:u w:val="single"/>
              </w:rPr>
              <w:t>для объектов, не являющихся ОПО.</w:t>
            </w:r>
            <w:r w:rsidR="00FA7667" w:rsidRPr="00EF6A9A">
              <w:rPr>
                <w:rFonts w:ascii="Times New Roman" w:hAnsi="Times New Roman"/>
                <w:b/>
                <w:sz w:val="24"/>
                <w:szCs w:val="24"/>
                <w:u w:val="single"/>
              </w:rPr>
              <w:t xml:space="preserve"> </w:t>
            </w:r>
          </w:p>
          <w:p w:rsidR="00F03E45" w:rsidRDefault="00EF6A9A" w:rsidP="00A674E8">
            <w:pPr>
              <w:spacing w:line="240" w:lineRule="auto"/>
              <w:jc w:val="both"/>
              <w:rPr>
                <w:rFonts w:ascii="Times New Roman" w:hAnsi="Times New Roman"/>
                <w:sz w:val="24"/>
                <w:szCs w:val="24"/>
              </w:rPr>
            </w:pPr>
            <w:r w:rsidRPr="00EF6A9A">
              <w:rPr>
                <w:rFonts w:ascii="Times New Roman" w:hAnsi="Times New Roman"/>
                <w:i/>
                <w:sz w:val="24"/>
                <w:szCs w:val="24"/>
              </w:rPr>
              <w:t xml:space="preserve">Пояснение: </w:t>
            </w:r>
            <w:r w:rsidR="003B6DEF" w:rsidRPr="00EF6A9A">
              <w:rPr>
                <w:rFonts w:ascii="Times New Roman" w:hAnsi="Times New Roman"/>
                <w:sz w:val="24"/>
                <w:szCs w:val="24"/>
              </w:rPr>
              <w:t>Приказ об утверждении перечня производственных инструкций</w:t>
            </w:r>
            <w:r w:rsidR="00F03E45" w:rsidRPr="00EF6A9A">
              <w:rPr>
                <w:rFonts w:ascii="Times New Roman" w:hAnsi="Times New Roman"/>
                <w:sz w:val="24"/>
                <w:szCs w:val="24"/>
              </w:rPr>
              <w:t>.</w:t>
            </w:r>
          </w:p>
          <w:p w:rsidR="008566D7" w:rsidRPr="00EF6A9A" w:rsidRDefault="008566D7" w:rsidP="00A674E8">
            <w:pPr>
              <w:spacing w:line="240" w:lineRule="auto"/>
              <w:jc w:val="both"/>
              <w:rPr>
                <w:rFonts w:ascii="Times New Roman" w:hAnsi="Times New Roman"/>
                <w:sz w:val="24"/>
                <w:szCs w:val="24"/>
              </w:rPr>
            </w:pPr>
          </w:p>
          <w:p w:rsidR="00F03E45" w:rsidRPr="00EF6A9A" w:rsidRDefault="00FA7667" w:rsidP="00A674E8">
            <w:pPr>
              <w:spacing w:line="240" w:lineRule="auto"/>
              <w:jc w:val="both"/>
              <w:rPr>
                <w:rFonts w:ascii="Times New Roman" w:hAnsi="Times New Roman"/>
                <w:b/>
                <w:sz w:val="24"/>
                <w:szCs w:val="24"/>
                <w:u w:val="single"/>
              </w:rPr>
            </w:pPr>
            <w:r w:rsidRPr="00EF6A9A">
              <w:rPr>
                <w:rFonts w:ascii="Times New Roman" w:hAnsi="Times New Roman"/>
                <w:b/>
                <w:sz w:val="24"/>
                <w:szCs w:val="24"/>
                <w:u w:val="single"/>
              </w:rPr>
              <w:t xml:space="preserve">5. Утвержденные эксплуатационные инструкции объектов теплоснабжения и производственные </w:t>
            </w:r>
            <w:r w:rsidR="00F03E45" w:rsidRPr="00EF6A9A">
              <w:rPr>
                <w:rFonts w:ascii="Times New Roman" w:hAnsi="Times New Roman"/>
                <w:b/>
                <w:sz w:val="24"/>
                <w:szCs w:val="24"/>
                <w:u w:val="single"/>
              </w:rPr>
              <w:t>инструкции</w:t>
            </w:r>
            <w:r w:rsidR="00D63B15" w:rsidRPr="00EF6A9A">
              <w:rPr>
                <w:rFonts w:ascii="Times New Roman" w:hAnsi="Times New Roman"/>
                <w:b/>
                <w:sz w:val="24"/>
                <w:szCs w:val="24"/>
                <w:u w:val="single"/>
              </w:rPr>
              <w:t>.</w:t>
            </w:r>
          </w:p>
          <w:p w:rsidR="00F03E45" w:rsidRDefault="00EF6A9A" w:rsidP="00A674E8">
            <w:pPr>
              <w:spacing w:line="240" w:lineRule="auto"/>
              <w:jc w:val="both"/>
              <w:rPr>
                <w:rFonts w:ascii="Times New Roman" w:hAnsi="Times New Roman"/>
                <w:sz w:val="24"/>
                <w:szCs w:val="24"/>
              </w:rPr>
            </w:pPr>
            <w:r w:rsidRPr="00EF6A9A">
              <w:rPr>
                <w:rFonts w:ascii="Times New Roman" w:hAnsi="Times New Roman"/>
                <w:i/>
                <w:sz w:val="24"/>
                <w:szCs w:val="24"/>
              </w:rPr>
              <w:t>Пояснение:</w:t>
            </w:r>
            <w:r>
              <w:rPr>
                <w:rFonts w:ascii="Times New Roman" w:hAnsi="Times New Roman"/>
                <w:sz w:val="24"/>
                <w:szCs w:val="24"/>
              </w:rPr>
              <w:t xml:space="preserve"> </w:t>
            </w:r>
            <w:r w:rsidR="00F03E45" w:rsidRPr="00EF6A9A">
              <w:rPr>
                <w:rFonts w:ascii="Times New Roman" w:hAnsi="Times New Roman"/>
                <w:sz w:val="24"/>
                <w:szCs w:val="24"/>
              </w:rPr>
              <w:t xml:space="preserve">регламентируют порядок работы оборудования, обязанности персонала </w:t>
            </w:r>
            <w:r>
              <w:rPr>
                <w:rFonts w:ascii="Times New Roman" w:hAnsi="Times New Roman"/>
                <w:sz w:val="24"/>
                <w:szCs w:val="24"/>
              </w:rPr>
              <w:t>и меры по предотвращению аварий.</w:t>
            </w:r>
          </w:p>
          <w:p w:rsidR="004B62A6" w:rsidRDefault="004B62A6" w:rsidP="00A674E8">
            <w:pPr>
              <w:spacing w:line="240" w:lineRule="auto"/>
              <w:jc w:val="both"/>
              <w:rPr>
                <w:rFonts w:ascii="Times New Roman" w:hAnsi="Times New Roman"/>
                <w:sz w:val="24"/>
                <w:szCs w:val="24"/>
              </w:rPr>
            </w:pPr>
            <w:proofErr w:type="gramStart"/>
            <w:r w:rsidRPr="004B62A6">
              <w:rPr>
                <w:rFonts w:ascii="Times New Roman" w:hAnsi="Times New Roman"/>
                <w:i/>
                <w:sz w:val="24"/>
                <w:szCs w:val="24"/>
              </w:rPr>
              <w:t>Важно:</w:t>
            </w:r>
            <w:r>
              <w:rPr>
                <w:rFonts w:ascii="Times New Roman" w:hAnsi="Times New Roman"/>
                <w:sz w:val="24"/>
                <w:szCs w:val="24"/>
              </w:rPr>
              <w:t xml:space="preserve"> разработанные в соответствии с пунктами 278,363 и 364 Правил промышленной безопасности.</w:t>
            </w:r>
            <w:proofErr w:type="gramEnd"/>
          </w:p>
          <w:p w:rsidR="008566D7" w:rsidRPr="00EF6A9A" w:rsidRDefault="008566D7" w:rsidP="00A674E8">
            <w:pPr>
              <w:spacing w:line="240" w:lineRule="auto"/>
              <w:jc w:val="both"/>
              <w:rPr>
                <w:rFonts w:ascii="Times New Roman" w:hAnsi="Times New Roman"/>
                <w:sz w:val="24"/>
                <w:szCs w:val="24"/>
              </w:rPr>
            </w:pPr>
          </w:p>
          <w:p w:rsid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u w:val="single"/>
              </w:rPr>
              <w:t>6. Копии удостоверений о проверке знаний или журнала проверки знаний, протоколов проверки знаний. Копии удостоверений о допуске к самостоятельной работе обслуживающего персонала или протоколов проверки знаний в области промышленной безопасно</w:t>
            </w:r>
            <w:r w:rsidR="00D63B15" w:rsidRPr="00EF6A9A">
              <w:rPr>
                <w:rFonts w:ascii="Times New Roman" w:hAnsi="Times New Roman"/>
                <w:b/>
                <w:sz w:val="24"/>
                <w:szCs w:val="24"/>
                <w:u w:val="single"/>
              </w:rPr>
              <w:t>сти работников и руководителей</w:t>
            </w:r>
            <w:r w:rsidR="004B62A6">
              <w:rPr>
                <w:rFonts w:ascii="Times New Roman" w:hAnsi="Times New Roman"/>
                <w:b/>
                <w:sz w:val="24"/>
                <w:szCs w:val="24"/>
              </w:rPr>
              <w:t>.</w:t>
            </w:r>
          </w:p>
          <w:p w:rsidR="004B62A6" w:rsidRDefault="004B62A6" w:rsidP="00A674E8">
            <w:pPr>
              <w:spacing w:line="240" w:lineRule="auto"/>
              <w:jc w:val="both"/>
              <w:rPr>
                <w:rFonts w:ascii="Times New Roman" w:hAnsi="Times New Roman"/>
                <w:sz w:val="24"/>
                <w:szCs w:val="24"/>
              </w:rPr>
            </w:pPr>
            <w:r w:rsidRPr="004B62A6">
              <w:rPr>
                <w:rFonts w:ascii="Times New Roman" w:hAnsi="Times New Roman"/>
                <w:i/>
                <w:sz w:val="24"/>
                <w:szCs w:val="24"/>
              </w:rPr>
              <w:t>Важно</w:t>
            </w:r>
            <w:r w:rsidRPr="004B62A6">
              <w:rPr>
                <w:rFonts w:ascii="Times New Roman" w:hAnsi="Times New Roman"/>
                <w:sz w:val="24"/>
                <w:szCs w:val="24"/>
              </w:rPr>
              <w:t>: предусмотренные пунктом</w:t>
            </w:r>
            <w:r>
              <w:rPr>
                <w:rFonts w:ascii="Times New Roman" w:hAnsi="Times New Roman"/>
                <w:sz w:val="24"/>
                <w:szCs w:val="24"/>
              </w:rPr>
              <w:t xml:space="preserve"> 238 Правил промышленной безопасности, в случае эксплуатации ОПО.</w:t>
            </w:r>
          </w:p>
          <w:p w:rsidR="008566D7" w:rsidRPr="004B62A6" w:rsidRDefault="008566D7" w:rsidP="00A674E8">
            <w:pPr>
              <w:spacing w:line="240" w:lineRule="auto"/>
              <w:jc w:val="both"/>
              <w:rPr>
                <w:rFonts w:ascii="Times New Roman" w:hAnsi="Times New Roman"/>
                <w:sz w:val="24"/>
                <w:szCs w:val="24"/>
              </w:rPr>
            </w:pPr>
          </w:p>
          <w:p w:rsidR="00FA7667" w:rsidRDefault="00FA7667" w:rsidP="00A674E8">
            <w:pPr>
              <w:spacing w:line="240" w:lineRule="auto"/>
              <w:jc w:val="both"/>
              <w:rPr>
                <w:rFonts w:ascii="Times New Roman" w:hAnsi="Times New Roman"/>
                <w:b/>
                <w:sz w:val="24"/>
                <w:szCs w:val="24"/>
                <w:u w:val="single"/>
              </w:rPr>
            </w:pPr>
            <w:r w:rsidRPr="00EF6A9A">
              <w:rPr>
                <w:rFonts w:ascii="Times New Roman" w:hAnsi="Times New Roman"/>
                <w:b/>
                <w:sz w:val="24"/>
                <w:szCs w:val="24"/>
                <w:u w:val="single"/>
              </w:rPr>
              <w:t>7. Копии документов, подтверждающих проведение обучения работников действиям в случае аварии или инцидента на опасном производственном объекте.</w:t>
            </w:r>
          </w:p>
          <w:p w:rsidR="008566D7" w:rsidRPr="00EF6A9A" w:rsidRDefault="008566D7" w:rsidP="00A674E8">
            <w:pPr>
              <w:spacing w:line="240" w:lineRule="auto"/>
              <w:jc w:val="both"/>
              <w:rPr>
                <w:rFonts w:ascii="Times New Roman" w:hAnsi="Times New Roman"/>
                <w:b/>
                <w:sz w:val="24"/>
                <w:szCs w:val="24"/>
                <w:u w:val="single"/>
              </w:rPr>
            </w:pPr>
          </w:p>
          <w:p w:rsidR="00FA7667" w:rsidRDefault="00FA7667" w:rsidP="00A674E8">
            <w:pPr>
              <w:spacing w:line="240" w:lineRule="auto"/>
              <w:jc w:val="both"/>
              <w:rPr>
                <w:rFonts w:ascii="Times New Roman" w:hAnsi="Times New Roman"/>
                <w:b/>
                <w:sz w:val="24"/>
                <w:szCs w:val="24"/>
                <w:u w:val="single"/>
              </w:rPr>
            </w:pPr>
            <w:r w:rsidRPr="004B62A6">
              <w:rPr>
                <w:rFonts w:ascii="Times New Roman" w:hAnsi="Times New Roman"/>
                <w:b/>
                <w:sz w:val="24"/>
                <w:szCs w:val="24"/>
                <w:u w:val="single"/>
              </w:rPr>
              <w:t xml:space="preserve">8. Приказ о назначении </w:t>
            </w:r>
            <w:proofErr w:type="gramStart"/>
            <w:r w:rsidRPr="004B62A6">
              <w:rPr>
                <w:rFonts w:ascii="Times New Roman" w:hAnsi="Times New Roman"/>
                <w:b/>
                <w:sz w:val="24"/>
                <w:szCs w:val="24"/>
                <w:u w:val="single"/>
              </w:rPr>
              <w:t>ответственного</w:t>
            </w:r>
            <w:proofErr w:type="gramEnd"/>
            <w:r w:rsidRPr="004B62A6">
              <w:rPr>
                <w:rFonts w:ascii="Times New Roman" w:hAnsi="Times New Roman"/>
                <w:b/>
                <w:sz w:val="24"/>
                <w:szCs w:val="24"/>
                <w:u w:val="single"/>
              </w:rPr>
              <w:t xml:space="preserve"> за исправное состояние и безопасную эксплуатацию тепловых энергоустановок организации и ее подразделений в соответствии с правилами технической эксплуатации тепловых энергоустановок и правилами промышленной безопасности.</w:t>
            </w:r>
          </w:p>
          <w:p w:rsidR="008566D7" w:rsidRPr="004B62A6" w:rsidRDefault="008566D7" w:rsidP="00A674E8">
            <w:pPr>
              <w:spacing w:line="240" w:lineRule="auto"/>
              <w:jc w:val="both"/>
              <w:rPr>
                <w:rFonts w:ascii="Times New Roman" w:hAnsi="Times New Roman"/>
                <w:b/>
                <w:sz w:val="24"/>
                <w:szCs w:val="24"/>
                <w:u w:val="single"/>
              </w:rPr>
            </w:pPr>
          </w:p>
          <w:p w:rsidR="007D1DF4"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lastRenderedPageBreak/>
              <w:t xml:space="preserve">9. Утвержденные инструкции по охране труда, утвержденный порядок производства работ повышенной опасности и оформление наряда допуска, утвержденный перечень работ, выполняемых по нарядам – допускам </w:t>
            </w:r>
          </w:p>
          <w:p w:rsidR="004B62A6" w:rsidRPr="004B62A6" w:rsidRDefault="004B62A6" w:rsidP="00A674E8">
            <w:pPr>
              <w:spacing w:line="240" w:lineRule="auto"/>
              <w:jc w:val="both"/>
              <w:rPr>
                <w:rFonts w:ascii="Times New Roman" w:hAnsi="Times New Roman"/>
                <w:sz w:val="24"/>
                <w:szCs w:val="24"/>
              </w:rPr>
            </w:pPr>
            <w:r w:rsidRPr="004B62A6">
              <w:rPr>
                <w:rFonts w:ascii="Times New Roman" w:hAnsi="Times New Roman"/>
                <w:i/>
                <w:sz w:val="24"/>
                <w:szCs w:val="24"/>
              </w:rPr>
              <w:t>Важно:</w:t>
            </w:r>
            <w:r>
              <w:rPr>
                <w:rFonts w:ascii="Times New Roman" w:hAnsi="Times New Roman"/>
                <w:i/>
                <w:sz w:val="24"/>
                <w:szCs w:val="24"/>
              </w:rPr>
              <w:t xml:space="preserve"> </w:t>
            </w:r>
            <w:r>
              <w:rPr>
                <w:rFonts w:ascii="Times New Roman" w:hAnsi="Times New Roman"/>
                <w:sz w:val="24"/>
                <w:szCs w:val="24"/>
              </w:rPr>
              <w:t xml:space="preserve">в соответствии с требованиями Правил по охране труда при эксплуатации объектов теплоснабжения и </w:t>
            </w:r>
            <w:proofErr w:type="spellStart"/>
            <w:r>
              <w:rPr>
                <w:rFonts w:ascii="Times New Roman" w:hAnsi="Times New Roman"/>
                <w:sz w:val="24"/>
                <w:szCs w:val="24"/>
              </w:rPr>
              <w:t>теплопотребляющих</w:t>
            </w:r>
            <w:proofErr w:type="spellEnd"/>
            <w:r>
              <w:rPr>
                <w:rFonts w:ascii="Times New Roman" w:hAnsi="Times New Roman"/>
                <w:sz w:val="24"/>
                <w:szCs w:val="24"/>
              </w:rPr>
              <w:t xml:space="preserve"> установок утвержденных приказом Минтруда России от 17.12.2020 №924.</w:t>
            </w:r>
          </w:p>
          <w:p w:rsidR="004B62A6" w:rsidRPr="00EF6A9A" w:rsidRDefault="004B62A6" w:rsidP="00A674E8">
            <w:pPr>
              <w:spacing w:line="240" w:lineRule="auto"/>
              <w:jc w:val="both"/>
              <w:rPr>
                <w:rFonts w:ascii="Times New Roman" w:hAnsi="Times New Roman"/>
                <w:b/>
                <w:sz w:val="24"/>
                <w:szCs w:val="24"/>
              </w:rPr>
            </w:pPr>
          </w:p>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10.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tcPr>
          <w:p w:rsidR="00FA7667" w:rsidRDefault="00FA7667" w:rsidP="00A674E8">
            <w:pPr>
              <w:pStyle w:val="a3"/>
              <w:numPr>
                <w:ilvl w:val="0"/>
                <w:numId w:val="1"/>
              </w:numPr>
              <w:spacing w:after="0" w:line="240" w:lineRule="auto"/>
              <w:ind w:left="0" w:firstLine="0"/>
              <w:jc w:val="both"/>
              <w:rPr>
                <w:rFonts w:ascii="Times New Roman" w:hAnsi="Times New Roman"/>
                <w:sz w:val="24"/>
                <w:szCs w:val="24"/>
              </w:rPr>
            </w:pP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 xml:space="preserve">Наладка тепловых сетей и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режимами потребления тепловой энергии</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1. Утвержденный температурный график.</w:t>
            </w:r>
          </w:p>
          <w:p w:rsidR="00CD6A11" w:rsidRDefault="00CD6A11" w:rsidP="00A674E8">
            <w:pPr>
              <w:spacing w:line="240" w:lineRule="auto"/>
              <w:jc w:val="both"/>
              <w:rPr>
                <w:rFonts w:ascii="Times New Roman" w:hAnsi="Times New Roman"/>
                <w:sz w:val="24"/>
                <w:szCs w:val="24"/>
              </w:rPr>
            </w:pPr>
            <w:r>
              <w:rPr>
                <w:rFonts w:ascii="Times New Roman" w:hAnsi="Times New Roman"/>
                <w:i/>
                <w:sz w:val="24"/>
                <w:szCs w:val="24"/>
              </w:rPr>
              <w:t>Пояснение:</w:t>
            </w:r>
            <w:r>
              <w:t xml:space="preserve"> </w:t>
            </w:r>
            <w:r w:rsidRPr="00CD6A11">
              <w:rPr>
                <w:rFonts w:ascii="Times New Roman" w:hAnsi="Times New Roman"/>
                <w:sz w:val="24"/>
                <w:szCs w:val="24"/>
              </w:rPr>
              <w:t>Теплоснабжающая организация разрабатывает график и включает его в договор со своими потребителями — управляющими организациями, жилищными объединениями или жителями при прямых договорах.</w:t>
            </w:r>
          </w:p>
          <w:p w:rsidR="008566D7" w:rsidRPr="00CD6A11" w:rsidRDefault="008566D7" w:rsidP="00A674E8">
            <w:pPr>
              <w:spacing w:line="240" w:lineRule="auto"/>
              <w:jc w:val="both"/>
              <w:rPr>
                <w:rFonts w:ascii="Times New Roman" w:hAnsi="Times New Roman"/>
                <w:sz w:val="24"/>
                <w:szCs w:val="24"/>
              </w:rPr>
            </w:pPr>
          </w:p>
          <w:p w:rsidR="00A674E8" w:rsidRPr="00EF6A9A" w:rsidRDefault="00FA7667" w:rsidP="00A674E8">
            <w:pPr>
              <w:spacing w:line="240" w:lineRule="auto"/>
              <w:jc w:val="both"/>
              <w:rPr>
                <w:sz w:val="24"/>
                <w:szCs w:val="24"/>
              </w:rPr>
            </w:pPr>
            <w:r w:rsidRPr="00EF6A9A">
              <w:rPr>
                <w:rFonts w:ascii="Times New Roman" w:hAnsi="Times New Roman"/>
                <w:b/>
                <w:sz w:val="24"/>
                <w:szCs w:val="24"/>
              </w:rPr>
              <w:t>2. Технический отчет о проведении режимно-наладочных испытаний объектов теплоснабжения, утвержденных режимных карт.</w:t>
            </w:r>
          </w:p>
          <w:p w:rsidR="00FA7667" w:rsidRPr="00EF6A9A" w:rsidRDefault="00A47541" w:rsidP="00A674E8">
            <w:pPr>
              <w:spacing w:line="240" w:lineRule="auto"/>
              <w:jc w:val="both"/>
              <w:rPr>
                <w:sz w:val="24"/>
                <w:szCs w:val="24"/>
              </w:rPr>
            </w:pPr>
            <w:r w:rsidRPr="00A47541">
              <w:rPr>
                <w:rFonts w:ascii="Times New Roman" w:hAnsi="Times New Roman"/>
                <w:i/>
                <w:sz w:val="24"/>
                <w:szCs w:val="24"/>
              </w:rPr>
              <w:t>Пояснение:</w:t>
            </w:r>
            <w:r>
              <w:rPr>
                <w:rFonts w:ascii="Times New Roman" w:hAnsi="Times New Roman"/>
                <w:i/>
                <w:sz w:val="24"/>
                <w:szCs w:val="24"/>
              </w:rPr>
              <w:t xml:space="preserve"> </w:t>
            </w:r>
            <w:r w:rsidR="006D5019" w:rsidRPr="00EF6A9A">
              <w:rPr>
                <w:rFonts w:ascii="Times New Roman" w:hAnsi="Times New Roman"/>
                <w:sz w:val="24"/>
                <w:szCs w:val="24"/>
              </w:rPr>
              <w:t>документ, фиксирующий результаты комплексных испытаний оборудования объектов теплоснабжения (котельных, тепловых пунктов, сетей и т. д.) с целью определ</w:t>
            </w:r>
            <w:r>
              <w:rPr>
                <w:rFonts w:ascii="Times New Roman" w:hAnsi="Times New Roman"/>
                <w:sz w:val="24"/>
                <w:szCs w:val="24"/>
              </w:rPr>
              <w:t>ения оптимальных режимов работы</w:t>
            </w:r>
            <w:r w:rsidR="006D5019" w:rsidRPr="00EF6A9A">
              <w:rPr>
                <w:rFonts w:ascii="Times New Roman" w:hAnsi="Times New Roman"/>
                <w:sz w:val="24"/>
                <w:szCs w:val="24"/>
              </w:rPr>
              <w:t>.</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tcPr>
          <w:p w:rsidR="00FA7667" w:rsidRDefault="00FA7667" w:rsidP="00A674E8">
            <w:pPr>
              <w:pStyle w:val="a3"/>
              <w:numPr>
                <w:ilvl w:val="0"/>
                <w:numId w:val="1"/>
              </w:numPr>
              <w:spacing w:after="0" w:line="240" w:lineRule="auto"/>
              <w:ind w:left="0" w:firstLine="0"/>
              <w:jc w:val="both"/>
              <w:rPr>
                <w:rFonts w:ascii="Times New Roman" w:hAnsi="Times New Roman"/>
                <w:sz w:val="24"/>
                <w:szCs w:val="24"/>
              </w:rPr>
            </w:pP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Обеспечение качество теплоносителей</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 xml:space="preserve">Копии утвержденных инструкций по эксплуатации установок для </w:t>
            </w:r>
            <w:proofErr w:type="spellStart"/>
            <w:r w:rsidRPr="00EF6A9A">
              <w:rPr>
                <w:rFonts w:ascii="Times New Roman" w:hAnsi="Times New Roman"/>
                <w:b/>
                <w:sz w:val="24"/>
                <w:szCs w:val="24"/>
              </w:rPr>
              <w:t>докотловой</w:t>
            </w:r>
            <w:proofErr w:type="spellEnd"/>
            <w:r w:rsidRPr="00EF6A9A">
              <w:rPr>
                <w:rFonts w:ascii="Times New Roman" w:hAnsi="Times New Roman"/>
                <w:b/>
                <w:sz w:val="24"/>
                <w:szCs w:val="24"/>
              </w:rPr>
              <w:t xml:space="preserve"> обработки воды и инструкции по ведению водно-химического режима, включающей режимные карты, утвержденный график </w:t>
            </w:r>
            <w:proofErr w:type="spellStart"/>
            <w:r w:rsidRPr="00EF6A9A">
              <w:rPr>
                <w:rFonts w:ascii="Times New Roman" w:hAnsi="Times New Roman"/>
                <w:b/>
                <w:sz w:val="24"/>
                <w:szCs w:val="24"/>
              </w:rPr>
              <w:t>химконтроля</w:t>
            </w:r>
            <w:proofErr w:type="spellEnd"/>
            <w:r w:rsidRPr="00EF6A9A">
              <w:rPr>
                <w:rFonts w:ascii="Times New Roman" w:hAnsi="Times New Roman"/>
                <w:b/>
                <w:sz w:val="24"/>
                <w:szCs w:val="24"/>
              </w:rPr>
              <w:t xml:space="preserve"> за водно-химическим режимом котельных и тепловых сетей.</w:t>
            </w:r>
          </w:p>
          <w:p w:rsidR="008566D7" w:rsidRPr="00EF6A9A" w:rsidRDefault="008566D7" w:rsidP="00A674E8">
            <w:pPr>
              <w:spacing w:line="240" w:lineRule="auto"/>
              <w:jc w:val="both"/>
              <w:rPr>
                <w:rFonts w:ascii="Times New Roman" w:hAnsi="Times New Roman"/>
                <w:b/>
                <w:sz w:val="24"/>
                <w:szCs w:val="24"/>
              </w:rPr>
            </w:pP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tcPr>
          <w:p w:rsidR="00FA7667" w:rsidRDefault="00FA7667" w:rsidP="00A674E8">
            <w:pPr>
              <w:pStyle w:val="a3"/>
              <w:numPr>
                <w:ilvl w:val="0"/>
                <w:numId w:val="1"/>
              </w:numPr>
              <w:spacing w:after="0" w:line="240" w:lineRule="auto"/>
              <w:ind w:left="0" w:firstLine="0"/>
              <w:jc w:val="both"/>
              <w:rPr>
                <w:rFonts w:ascii="Times New Roman" w:hAnsi="Times New Roman"/>
                <w:sz w:val="24"/>
                <w:szCs w:val="24"/>
              </w:rPr>
            </w:pP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 xml:space="preserve">Организация коммерческого учета приобретаемой </w:t>
            </w:r>
            <w:r>
              <w:rPr>
                <w:rFonts w:ascii="Times New Roman" w:hAnsi="Times New Roman"/>
                <w:sz w:val="24"/>
                <w:szCs w:val="24"/>
              </w:rPr>
              <w:lastRenderedPageBreak/>
              <w:t>тепловой энергии и реализуемой тепловой энергии</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lastRenderedPageBreak/>
              <w:t xml:space="preserve">Копии актов ввода в эксплуатацию и актов периодической проверки узла учета и средств </w:t>
            </w:r>
            <w:r w:rsidRPr="00EF6A9A">
              <w:rPr>
                <w:rFonts w:ascii="Times New Roman" w:hAnsi="Times New Roman"/>
                <w:b/>
                <w:sz w:val="24"/>
                <w:szCs w:val="24"/>
              </w:rPr>
              <w:lastRenderedPageBreak/>
              <w:t>измерений, входящих в состав узла учета, акты разграничения балансовой принадлежности. Результаты поверки приборов и средств измерений, входящих в состав узла учета и подлежащих поверке.</w:t>
            </w:r>
          </w:p>
          <w:p w:rsidR="008566D7" w:rsidRPr="00EF6A9A" w:rsidRDefault="008566D7" w:rsidP="00A674E8">
            <w:pPr>
              <w:spacing w:line="240" w:lineRule="auto"/>
              <w:jc w:val="both"/>
              <w:rPr>
                <w:rFonts w:ascii="Times New Roman" w:hAnsi="Times New Roman"/>
                <w:b/>
                <w:sz w:val="24"/>
                <w:szCs w:val="24"/>
              </w:rPr>
            </w:pP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tcPr>
          <w:p w:rsidR="00FA7667" w:rsidRDefault="00FA7667" w:rsidP="00A674E8">
            <w:pPr>
              <w:pStyle w:val="a3"/>
              <w:numPr>
                <w:ilvl w:val="0"/>
                <w:numId w:val="1"/>
              </w:numPr>
              <w:spacing w:after="0" w:line="240" w:lineRule="auto"/>
              <w:ind w:left="0" w:firstLine="0"/>
              <w:jc w:val="both"/>
              <w:rPr>
                <w:rFonts w:ascii="Times New Roman" w:hAnsi="Times New Roman"/>
                <w:sz w:val="24"/>
                <w:szCs w:val="24"/>
              </w:rPr>
            </w:pP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 xml:space="preserve">Обеспечение проверки качества строительства, реконструкции и модернизации принадлежащих, теплоснабжающим, </w:t>
            </w:r>
            <w:proofErr w:type="spellStart"/>
            <w:r>
              <w:rPr>
                <w:rFonts w:ascii="Times New Roman" w:hAnsi="Times New Roman"/>
                <w:sz w:val="24"/>
                <w:szCs w:val="24"/>
              </w:rPr>
              <w:t>теплосетевым</w:t>
            </w:r>
            <w:proofErr w:type="spellEnd"/>
            <w:r>
              <w:rPr>
                <w:rFonts w:ascii="Times New Roman" w:hAnsi="Times New Roman"/>
                <w:sz w:val="24"/>
                <w:szCs w:val="24"/>
              </w:rPr>
              <w:t xml:space="preserve"> организациям тепловых сетей, в том числе качества тепловой изоляции</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Нормативно-технический документ по организации ремонтного производства, разработка ремонтной документации, планирование и подготовка к ремонту, выводу в ремонт и производству ремонта, а также приемке и оценке качества ремонта</w:t>
            </w:r>
            <w:r w:rsidR="00B47304" w:rsidRPr="00EF6A9A">
              <w:rPr>
                <w:rFonts w:ascii="Times New Roman" w:hAnsi="Times New Roman"/>
                <w:b/>
                <w:sz w:val="24"/>
                <w:szCs w:val="24"/>
              </w:rPr>
              <w:t>.</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Обеспечение надежного теплоснабжения</w:t>
            </w:r>
          </w:p>
        </w:tc>
        <w:tc>
          <w:tcPr>
            <w:tcW w:w="5456" w:type="dxa"/>
            <w:tcBorders>
              <w:top w:val="single" w:sz="4" w:space="0" w:color="000000"/>
              <w:left w:val="single" w:sz="4" w:space="0" w:color="000000"/>
              <w:bottom w:val="single" w:sz="4" w:space="0" w:color="000000"/>
              <w:right w:val="single" w:sz="4" w:space="0" w:color="000000"/>
            </w:tcBorders>
            <w:hideMark/>
          </w:tcPr>
          <w:p w:rsidR="00A47541" w:rsidRDefault="00FA7667" w:rsidP="00A674E8">
            <w:pPr>
              <w:spacing w:line="240" w:lineRule="auto"/>
              <w:jc w:val="both"/>
              <w:rPr>
                <w:rFonts w:ascii="Times New Roman" w:hAnsi="Times New Roman"/>
                <w:sz w:val="24"/>
                <w:szCs w:val="24"/>
              </w:rPr>
            </w:pPr>
            <w:r w:rsidRPr="00EF6A9A">
              <w:rPr>
                <w:rFonts w:ascii="Times New Roman" w:hAnsi="Times New Roman"/>
                <w:b/>
                <w:sz w:val="24"/>
                <w:szCs w:val="24"/>
              </w:rPr>
              <w:t xml:space="preserve">1.Копии паспортов паровых и водогрейных котельных установок, центральных </w:t>
            </w:r>
            <w:r w:rsidR="00B47304" w:rsidRPr="00EF6A9A">
              <w:rPr>
                <w:rFonts w:ascii="Times New Roman" w:hAnsi="Times New Roman"/>
                <w:b/>
                <w:sz w:val="24"/>
                <w:szCs w:val="24"/>
              </w:rPr>
              <w:t>тепловых пунктов и оборудования</w:t>
            </w:r>
            <w:r w:rsidR="00B47304" w:rsidRPr="00EF6A9A">
              <w:rPr>
                <w:rFonts w:ascii="Times New Roman" w:hAnsi="Times New Roman"/>
                <w:sz w:val="24"/>
                <w:szCs w:val="24"/>
              </w:rPr>
              <w:t xml:space="preserve"> </w:t>
            </w:r>
            <w:r w:rsidR="00A47541">
              <w:rPr>
                <w:rFonts w:ascii="Times New Roman" w:hAnsi="Times New Roman"/>
                <w:sz w:val="24"/>
                <w:szCs w:val="24"/>
              </w:rPr>
              <w:t>р</w:t>
            </w:r>
            <w:r w:rsidRPr="00EF6A9A">
              <w:rPr>
                <w:rFonts w:ascii="Times New Roman" w:hAnsi="Times New Roman"/>
                <w:sz w:val="24"/>
                <w:szCs w:val="24"/>
              </w:rPr>
              <w:t>абот</w:t>
            </w:r>
            <w:r w:rsidR="00A47541">
              <w:rPr>
                <w:rFonts w:ascii="Times New Roman" w:hAnsi="Times New Roman"/>
                <w:sz w:val="24"/>
                <w:szCs w:val="24"/>
              </w:rPr>
              <w:t>ающего под избыточным давлением.</w:t>
            </w:r>
            <w:r w:rsidRPr="00EF6A9A">
              <w:rPr>
                <w:rFonts w:ascii="Times New Roman" w:hAnsi="Times New Roman"/>
                <w:sz w:val="24"/>
                <w:szCs w:val="24"/>
              </w:rPr>
              <w:t xml:space="preserve"> </w:t>
            </w:r>
          </w:p>
          <w:p w:rsidR="00FA7667" w:rsidRDefault="00A47541" w:rsidP="00A674E8">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FA7667" w:rsidRPr="00EF6A9A">
              <w:rPr>
                <w:rFonts w:ascii="Times New Roman" w:hAnsi="Times New Roman"/>
                <w:sz w:val="24"/>
                <w:szCs w:val="24"/>
              </w:rPr>
              <w:t xml:space="preserve">с отметками: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00FA7667" w:rsidRPr="00EF6A9A">
              <w:rPr>
                <w:rFonts w:ascii="Times New Roman" w:hAnsi="Times New Roman"/>
                <w:sz w:val="24"/>
                <w:szCs w:val="24"/>
              </w:rP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с выводами о продлении срока эксплуатации оборудования; о проверке плотности (герметичности), настройки и регулиро</w:t>
            </w:r>
            <w:r>
              <w:rPr>
                <w:rFonts w:ascii="Times New Roman" w:hAnsi="Times New Roman"/>
                <w:sz w:val="24"/>
                <w:szCs w:val="24"/>
              </w:rPr>
              <w:t>вки предохранительных клапанов.</w:t>
            </w:r>
            <w:proofErr w:type="gramEnd"/>
          </w:p>
          <w:p w:rsidR="008566D7" w:rsidRPr="00EF6A9A" w:rsidRDefault="008566D7" w:rsidP="00A674E8">
            <w:pPr>
              <w:spacing w:line="240" w:lineRule="auto"/>
              <w:jc w:val="both"/>
              <w:rPr>
                <w:rFonts w:ascii="Times New Roman" w:hAnsi="Times New Roman"/>
                <w:sz w:val="24"/>
                <w:szCs w:val="24"/>
              </w:rPr>
            </w:pPr>
          </w:p>
          <w:p w:rsidR="00FA7667" w:rsidRPr="00EF6A9A" w:rsidRDefault="00FA7667" w:rsidP="00A674E8">
            <w:pPr>
              <w:spacing w:line="240" w:lineRule="auto"/>
              <w:jc w:val="both"/>
              <w:rPr>
                <w:rFonts w:ascii="Times New Roman" w:hAnsi="Times New Roman"/>
                <w:sz w:val="24"/>
                <w:szCs w:val="24"/>
              </w:rPr>
            </w:pPr>
            <w:r w:rsidRPr="00EF6A9A">
              <w:rPr>
                <w:rFonts w:ascii="Times New Roman" w:hAnsi="Times New Roman"/>
                <w:b/>
                <w:sz w:val="24"/>
                <w:szCs w:val="24"/>
              </w:rPr>
              <w:t>2.Копии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w:t>
            </w:r>
            <w:r w:rsidR="00F802DB" w:rsidRPr="00EF6A9A">
              <w:rPr>
                <w:rFonts w:ascii="Times New Roman" w:hAnsi="Times New Roman"/>
                <w:b/>
                <w:sz w:val="24"/>
                <w:szCs w:val="24"/>
              </w:rPr>
              <w:t>.</w:t>
            </w:r>
            <w:r w:rsidRPr="00EF6A9A">
              <w:rPr>
                <w:rFonts w:ascii="Times New Roman" w:hAnsi="Times New Roman"/>
                <w:sz w:val="24"/>
                <w:szCs w:val="24"/>
              </w:rPr>
              <w:t xml:space="preserve"> </w:t>
            </w:r>
            <w:proofErr w:type="gramStart"/>
            <w:r w:rsidR="00A47541" w:rsidRPr="00A47541">
              <w:rPr>
                <w:rFonts w:ascii="Times New Roman" w:hAnsi="Times New Roman"/>
                <w:i/>
                <w:sz w:val="24"/>
                <w:szCs w:val="24"/>
              </w:rPr>
              <w:t>Пояснение:</w:t>
            </w:r>
            <w:r w:rsidR="00A47541">
              <w:rPr>
                <w:rFonts w:ascii="Times New Roman" w:hAnsi="Times New Roman"/>
                <w:sz w:val="24"/>
                <w:szCs w:val="24"/>
              </w:rPr>
              <w:t xml:space="preserve"> </w:t>
            </w:r>
            <w:r w:rsidRPr="00EF6A9A">
              <w:rPr>
                <w:rFonts w:ascii="Times New Roman" w:hAnsi="Times New Roman"/>
                <w:sz w:val="24"/>
                <w:szCs w:val="24"/>
              </w:rPr>
              <w:t>определенных перечнем документации эксплуатирующей организации, в которые занес</w:t>
            </w:r>
            <w:r w:rsidR="00B47304" w:rsidRPr="00EF6A9A">
              <w:rPr>
                <w:rFonts w:ascii="Times New Roman" w:hAnsi="Times New Roman"/>
                <w:sz w:val="24"/>
                <w:szCs w:val="24"/>
              </w:rPr>
              <w:t>ены результаты текущих осмотров)</w:t>
            </w:r>
            <w:proofErr w:type="gramEnd"/>
          </w:p>
          <w:p w:rsidR="00A47541"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lastRenderedPageBreak/>
              <w:t>3. Копии</w:t>
            </w:r>
            <w:r w:rsidR="00B47304" w:rsidRPr="00EF6A9A">
              <w:rPr>
                <w:rFonts w:ascii="Times New Roman" w:hAnsi="Times New Roman"/>
                <w:b/>
                <w:sz w:val="24"/>
                <w:szCs w:val="24"/>
              </w:rPr>
              <w:t xml:space="preserve"> актов и паспортов дымовых труб</w:t>
            </w:r>
            <w:r w:rsidR="00A47541">
              <w:rPr>
                <w:rFonts w:ascii="Times New Roman" w:hAnsi="Times New Roman"/>
                <w:b/>
                <w:sz w:val="24"/>
                <w:szCs w:val="24"/>
              </w:rPr>
              <w:t>.</w:t>
            </w:r>
          </w:p>
          <w:p w:rsidR="00FA7667" w:rsidRDefault="00A47541" w:rsidP="00A674E8">
            <w:pPr>
              <w:spacing w:line="240" w:lineRule="auto"/>
              <w:jc w:val="both"/>
              <w:rPr>
                <w:rFonts w:ascii="Times New Roman" w:hAnsi="Times New Roman"/>
                <w:sz w:val="24"/>
                <w:szCs w:val="24"/>
              </w:rPr>
            </w:pPr>
            <w:proofErr w:type="gramStart"/>
            <w:r w:rsidRPr="00A47541">
              <w:rPr>
                <w:rFonts w:ascii="Times New Roman" w:hAnsi="Times New Roman"/>
                <w:i/>
                <w:sz w:val="24"/>
                <w:szCs w:val="24"/>
              </w:rPr>
              <w:t>Пояснение:</w:t>
            </w:r>
            <w:r>
              <w:rPr>
                <w:rFonts w:ascii="Times New Roman" w:hAnsi="Times New Roman"/>
                <w:sz w:val="24"/>
                <w:szCs w:val="24"/>
              </w:rPr>
              <w:t xml:space="preserve"> </w:t>
            </w:r>
            <w:r w:rsidR="00FA7667" w:rsidRPr="00EF6A9A">
              <w:rPr>
                <w:rFonts w:ascii="Times New Roman" w:hAnsi="Times New Roman"/>
                <w:sz w:val="24"/>
                <w:szCs w:val="24"/>
              </w:rPr>
              <w:t>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наблюдение за исправностью осве</w:t>
            </w:r>
            <w:r>
              <w:rPr>
                <w:rFonts w:ascii="Times New Roman" w:hAnsi="Times New Roman"/>
                <w:sz w:val="24"/>
                <w:szCs w:val="24"/>
              </w:rPr>
              <w:t>тительной арматуры дымовых труб.</w:t>
            </w:r>
            <w:proofErr w:type="gramEnd"/>
          </w:p>
          <w:p w:rsidR="008566D7" w:rsidRPr="00EF6A9A" w:rsidRDefault="008566D7" w:rsidP="00A674E8">
            <w:pPr>
              <w:spacing w:line="240" w:lineRule="auto"/>
              <w:jc w:val="both"/>
              <w:rPr>
                <w:rFonts w:ascii="Times New Roman" w:hAnsi="Times New Roman"/>
                <w:sz w:val="24"/>
                <w:szCs w:val="24"/>
              </w:rPr>
            </w:pPr>
          </w:p>
          <w:p w:rsidR="00A47541" w:rsidRDefault="00FA7667" w:rsidP="00A674E8">
            <w:pPr>
              <w:spacing w:line="240" w:lineRule="auto"/>
              <w:jc w:val="both"/>
              <w:rPr>
                <w:rFonts w:ascii="Times New Roman" w:hAnsi="Times New Roman"/>
                <w:sz w:val="24"/>
                <w:szCs w:val="24"/>
              </w:rPr>
            </w:pPr>
            <w:r w:rsidRPr="00EF6A9A">
              <w:rPr>
                <w:rFonts w:ascii="Times New Roman" w:hAnsi="Times New Roman"/>
                <w:b/>
                <w:sz w:val="24"/>
                <w:szCs w:val="24"/>
              </w:rPr>
              <w:t>4. Акты (технических отчетов) о проведении испытаний тепловых сетей</w:t>
            </w:r>
            <w:r w:rsidR="00A47541">
              <w:rPr>
                <w:rFonts w:ascii="Times New Roman" w:hAnsi="Times New Roman"/>
                <w:b/>
                <w:sz w:val="24"/>
                <w:szCs w:val="24"/>
              </w:rPr>
              <w:t>.</w:t>
            </w:r>
            <w:r w:rsidR="00A47541">
              <w:rPr>
                <w:rFonts w:ascii="Times New Roman" w:hAnsi="Times New Roman"/>
                <w:sz w:val="24"/>
                <w:szCs w:val="24"/>
              </w:rPr>
              <w:t xml:space="preserve"> </w:t>
            </w:r>
          </w:p>
          <w:p w:rsidR="00FA7667" w:rsidRDefault="00A47541" w:rsidP="00A674E8">
            <w:pPr>
              <w:spacing w:line="240" w:lineRule="auto"/>
              <w:jc w:val="both"/>
              <w:rPr>
                <w:rFonts w:ascii="Times New Roman" w:hAnsi="Times New Roman"/>
                <w:sz w:val="24"/>
                <w:szCs w:val="24"/>
              </w:rPr>
            </w:pPr>
            <w:proofErr w:type="gramStart"/>
            <w:r w:rsidRPr="00A47541">
              <w:rPr>
                <w:rFonts w:ascii="Times New Roman" w:hAnsi="Times New Roman"/>
                <w:i/>
                <w:sz w:val="24"/>
                <w:szCs w:val="24"/>
              </w:rPr>
              <w:t>Пояснение</w:t>
            </w:r>
            <w:r>
              <w:rPr>
                <w:rFonts w:ascii="Times New Roman" w:hAnsi="Times New Roman"/>
                <w:sz w:val="24"/>
                <w:szCs w:val="24"/>
              </w:rPr>
              <w:t xml:space="preserve">: </w:t>
            </w:r>
            <w:r w:rsidR="00FA7667" w:rsidRPr="00EF6A9A">
              <w:rPr>
                <w:rFonts w:ascii="Times New Roman" w:hAnsi="Times New Roman"/>
                <w:sz w:val="24"/>
                <w:szCs w:val="24"/>
              </w:rPr>
              <w:t>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r w:rsidR="00F802DB" w:rsidRPr="00EF6A9A">
              <w:rPr>
                <w:rFonts w:ascii="Times New Roman" w:hAnsi="Times New Roman"/>
                <w:sz w:val="24"/>
                <w:szCs w:val="24"/>
              </w:rPr>
              <w:t>)</w:t>
            </w:r>
            <w:r w:rsidR="00FA7667" w:rsidRPr="00EF6A9A">
              <w:rPr>
                <w:rFonts w:ascii="Times New Roman" w:hAnsi="Times New Roman"/>
                <w:sz w:val="24"/>
                <w:szCs w:val="24"/>
              </w:rPr>
              <w:t>.</w:t>
            </w:r>
            <w:proofErr w:type="gramEnd"/>
          </w:p>
          <w:p w:rsidR="008566D7" w:rsidRPr="00EF6A9A" w:rsidRDefault="008566D7" w:rsidP="00A674E8">
            <w:pPr>
              <w:spacing w:line="240" w:lineRule="auto"/>
              <w:jc w:val="both"/>
              <w:rPr>
                <w:rFonts w:ascii="Times New Roman" w:hAnsi="Times New Roman"/>
                <w:sz w:val="24"/>
                <w:szCs w:val="24"/>
              </w:rPr>
            </w:pPr>
          </w:p>
          <w:p w:rsidR="00FA7667"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5. Акты проведения гидравлических испытаний на прочность и плотность трубопроводов тепловых сетей.</w:t>
            </w:r>
          </w:p>
          <w:p w:rsidR="00A674E8" w:rsidRDefault="00A47541" w:rsidP="00A674E8">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sidRPr="00A47541">
              <w:rPr>
                <w:rFonts w:ascii="Times New Roman" w:hAnsi="Times New Roman"/>
                <w:sz w:val="24"/>
                <w:szCs w:val="24"/>
              </w:rPr>
              <w:t xml:space="preserve"> документ, который фиксирует результаты проверки трубопроводов на герметичность и способность</w:t>
            </w:r>
            <w:r>
              <w:rPr>
                <w:rFonts w:ascii="Times New Roman" w:hAnsi="Times New Roman"/>
                <w:sz w:val="24"/>
                <w:szCs w:val="24"/>
              </w:rPr>
              <w:t xml:space="preserve"> выдерживать расчётные нагрузки,</w:t>
            </w:r>
            <w:r w:rsidRPr="00A47541">
              <w:rPr>
                <w:rFonts w:ascii="Times New Roman" w:hAnsi="Times New Roman"/>
                <w:sz w:val="24"/>
                <w:szCs w:val="24"/>
              </w:rPr>
              <w:t xml:space="preserve"> составляется по окончании испытаний и служит основанием для оценки технического состояния тепловых сетей.</w:t>
            </w:r>
          </w:p>
          <w:p w:rsidR="008566D7" w:rsidRPr="00A47541" w:rsidRDefault="008566D7" w:rsidP="00A674E8">
            <w:pPr>
              <w:spacing w:line="240" w:lineRule="auto"/>
              <w:jc w:val="both"/>
              <w:rPr>
                <w:rFonts w:ascii="Times New Roman" w:hAnsi="Times New Roman"/>
                <w:sz w:val="24"/>
                <w:szCs w:val="24"/>
              </w:rPr>
            </w:pPr>
          </w:p>
          <w:p w:rsidR="00F802DB"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 xml:space="preserve">6. Документы, подтверждающие проведение мероприятий по </w:t>
            </w:r>
            <w:proofErr w:type="gramStart"/>
            <w:r w:rsidRPr="00EF6A9A">
              <w:rPr>
                <w:rFonts w:ascii="Times New Roman" w:hAnsi="Times New Roman"/>
                <w:b/>
                <w:sz w:val="24"/>
                <w:szCs w:val="24"/>
              </w:rPr>
              <w:t>контролю за</w:t>
            </w:r>
            <w:proofErr w:type="gramEnd"/>
            <w:r w:rsidRPr="00EF6A9A">
              <w:rPr>
                <w:rFonts w:ascii="Times New Roman" w:hAnsi="Times New Roman"/>
                <w:b/>
                <w:sz w:val="24"/>
                <w:szCs w:val="24"/>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EF6A9A">
              <w:rPr>
                <w:rFonts w:ascii="Times New Roman" w:hAnsi="Times New Roman"/>
                <w:b/>
                <w:sz w:val="24"/>
                <w:szCs w:val="24"/>
              </w:rPr>
              <w:t>бесканальной</w:t>
            </w:r>
            <w:proofErr w:type="spellEnd"/>
            <w:r w:rsidRPr="00EF6A9A">
              <w:rPr>
                <w:rFonts w:ascii="Times New Roman" w:hAnsi="Times New Roman"/>
                <w:b/>
                <w:sz w:val="24"/>
                <w:szCs w:val="24"/>
              </w:rPr>
              <w:t xml:space="preserve"> прокладке.</w:t>
            </w:r>
          </w:p>
          <w:p w:rsidR="00A674E8" w:rsidRPr="00EF6A9A" w:rsidRDefault="00A47541" w:rsidP="00A674E8">
            <w:pPr>
              <w:spacing w:line="240" w:lineRule="auto"/>
              <w:jc w:val="both"/>
              <w:rPr>
                <w:rFonts w:ascii="Times New Roman" w:hAnsi="Times New Roman"/>
                <w:b/>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A674E8" w:rsidRPr="00EF6A9A">
              <w:rPr>
                <w:rFonts w:ascii="Times New Roman" w:hAnsi="Times New Roman"/>
                <w:sz w:val="24"/>
                <w:szCs w:val="24"/>
              </w:rPr>
              <w:t>Акты визуального и измерительного контроля при наружном осмотре трубопроводов.</w:t>
            </w:r>
          </w:p>
          <w:p w:rsidR="00A674E8" w:rsidRPr="00EF6A9A" w:rsidRDefault="00A674E8" w:rsidP="00A674E8">
            <w:pPr>
              <w:spacing w:line="240" w:lineRule="auto"/>
              <w:jc w:val="both"/>
              <w:rPr>
                <w:rFonts w:ascii="Times New Roman" w:hAnsi="Times New Roman"/>
                <w:sz w:val="24"/>
                <w:szCs w:val="24"/>
              </w:rPr>
            </w:pPr>
            <w:r w:rsidRPr="00EF6A9A">
              <w:rPr>
                <w:rFonts w:ascii="Times New Roman" w:hAnsi="Times New Roman"/>
                <w:sz w:val="24"/>
                <w:szCs w:val="24"/>
              </w:rPr>
              <w:t>Журналы учёта работ и регистрации результатов контроля.</w:t>
            </w:r>
          </w:p>
          <w:p w:rsidR="00A674E8" w:rsidRPr="00EF6A9A" w:rsidRDefault="00A674E8" w:rsidP="00A674E8">
            <w:pPr>
              <w:spacing w:line="240" w:lineRule="auto"/>
              <w:jc w:val="both"/>
              <w:rPr>
                <w:rFonts w:ascii="Times New Roman" w:hAnsi="Times New Roman"/>
                <w:sz w:val="24"/>
                <w:szCs w:val="24"/>
              </w:rPr>
            </w:pPr>
            <w:r w:rsidRPr="00EF6A9A">
              <w:rPr>
                <w:rFonts w:ascii="Times New Roman" w:hAnsi="Times New Roman"/>
                <w:sz w:val="24"/>
                <w:szCs w:val="24"/>
              </w:rPr>
              <w:lastRenderedPageBreak/>
              <w:t xml:space="preserve">Акты </w:t>
            </w:r>
            <w:proofErr w:type="spellStart"/>
            <w:r w:rsidRPr="00EF6A9A">
              <w:rPr>
                <w:rFonts w:ascii="Times New Roman" w:hAnsi="Times New Roman"/>
                <w:sz w:val="24"/>
                <w:szCs w:val="24"/>
              </w:rPr>
              <w:t>шурфовок</w:t>
            </w:r>
            <w:proofErr w:type="spellEnd"/>
            <w:r w:rsidRPr="00EF6A9A">
              <w:rPr>
                <w:rFonts w:ascii="Times New Roman" w:hAnsi="Times New Roman"/>
                <w:sz w:val="24"/>
                <w:szCs w:val="24"/>
              </w:rPr>
              <w:t>.</w:t>
            </w:r>
          </w:p>
          <w:p w:rsidR="00A674E8" w:rsidRPr="00EF6A9A" w:rsidRDefault="00A674E8" w:rsidP="00A674E8">
            <w:pPr>
              <w:spacing w:line="240" w:lineRule="auto"/>
              <w:jc w:val="both"/>
              <w:rPr>
                <w:rFonts w:ascii="Times New Roman" w:hAnsi="Times New Roman"/>
                <w:sz w:val="24"/>
                <w:szCs w:val="24"/>
              </w:rPr>
            </w:pPr>
            <w:r w:rsidRPr="00EF6A9A">
              <w:rPr>
                <w:rFonts w:ascii="Times New Roman" w:hAnsi="Times New Roman"/>
                <w:sz w:val="24"/>
                <w:szCs w:val="24"/>
              </w:rPr>
              <w:t>Протоколы неразрушающего контроля.</w:t>
            </w:r>
          </w:p>
          <w:p w:rsidR="00A674E8" w:rsidRPr="00EF6A9A" w:rsidRDefault="00A674E8" w:rsidP="00A674E8">
            <w:pPr>
              <w:spacing w:line="240" w:lineRule="auto"/>
              <w:jc w:val="both"/>
              <w:rPr>
                <w:rFonts w:ascii="Times New Roman" w:hAnsi="Times New Roman"/>
                <w:sz w:val="24"/>
                <w:szCs w:val="24"/>
              </w:rPr>
            </w:pPr>
            <w:r w:rsidRPr="00EF6A9A">
              <w:rPr>
                <w:rFonts w:ascii="Times New Roman" w:hAnsi="Times New Roman"/>
                <w:sz w:val="24"/>
                <w:szCs w:val="24"/>
              </w:rPr>
              <w:t>Технологические карты визуального и измерительного контроля.</w:t>
            </w:r>
          </w:p>
          <w:p w:rsidR="00A674E8" w:rsidRPr="00EF6A9A" w:rsidRDefault="00A674E8" w:rsidP="00A674E8">
            <w:pPr>
              <w:spacing w:line="240" w:lineRule="auto"/>
              <w:jc w:val="both"/>
              <w:rPr>
                <w:rFonts w:ascii="Times New Roman" w:hAnsi="Times New Roman"/>
                <w:sz w:val="24"/>
                <w:szCs w:val="24"/>
              </w:rPr>
            </w:pPr>
            <w:r w:rsidRPr="00EF6A9A">
              <w:rPr>
                <w:rFonts w:ascii="Times New Roman" w:hAnsi="Times New Roman"/>
                <w:sz w:val="24"/>
                <w:szCs w:val="24"/>
              </w:rPr>
              <w:t>Паспорта трубопроводов</w:t>
            </w:r>
          </w:p>
          <w:p w:rsidR="00A674E8" w:rsidRDefault="00A674E8" w:rsidP="00A674E8">
            <w:pPr>
              <w:spacing w:line="240" w:lineRule="auto"/>
              <w:jc w:val="both"/>
              <w:rPr>
                <w:rFonts w:ascii="Times New Roman" w:hAnsi="Times New Roman"/>
                <w:sz w:val="24"/>
                <w:szCs w:val="24"/>
              </w:rPr>
            </w:pPr>
            <w:proofErr w:type="gramStart"/>
            <w:r w:rsidRPr="00EF6A9A">
              <w:rPr>
                <w:rFonts w:ascii="Times New Roman" w:hAnsi="Times New Roman"/>
                <w:sz w:val="24"/>
                <w:szCs w:val="24"/>
              </w:rPr>
              <w:t>Графики технического обслуживания и контроля</w:t>
            </w:r>
            <w:r w:rsidR="00F802DB" w:rsidRPr="00EF6A9A">
              <w:rPr>
                <w:rFonts w:ascii="Times New Roman" w:hAnsi="Times New Roman"/>
                <w:sz w:val="24"/>
                <w:szCs w:val="24"/>
              </w:rPr>
              <w:t>)</w:t>
            </w:r>
            <w:r w:rsidRPr="00EF6A9A">
              <w:rPr>
                <w:rFonts w:ascii="Times New Roman" w:hAnsi="Times New Roman"/>
                <w:sz w:val="24"/>
                <w:szCs w:val="24"/>
              </w:rPr>
              <w:t>.</w:t>
            </w:r>
            <w:proofErr w:type="gramEnd"/>
          </w:p>
          <w:p w:rsidR="008566D7" w:rsidRPr="00EF6A9A" w:rsidRDefault="008566D7" w:rsidP="00A674E8">
            <w:pPr>
              <w:spacing w:line="240" w:lineRule="auto"/>
              <w:jc w:val="both"/>
              <w:rPr>
                <w:rFonts w:ascii="Times New Roman" w:hAnsi="Times New Roman"/>
                <w:sz w:val="24"/>
                <w:szCs w:val="24"/>
              </w:rPr>
            </w:pPr>
          </w:p>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7.</w:t>
            </w:r>
            <w:r w:rsidRPr="00EF6A9A">
              <w:rPr>
                <w:b/>
                <w:sz w:val="24"/>
                <w:szCs w:val="24"/>
              </w:rPr>
              <w:t xml:space="preserve"> </w:t>
            </w:r>
            <w:r w:rsidRPr="00EF6A9A">
              <w:rPr>
                <w:rFonts w:ascii="Times New Roman" w:hAnsi="Times New Roman"/>
                <w:b/>
                <w:sz w:val="24"/>
                <w:szCs w:val="24"/>
              </w:rPr>
              <w:t>Акты о проведении очистки и промывки тепловых сетей, тепловых пунктов.</w:t>
            </w:r>
          </w:p>
          <w:p w:rsidR="00A674E8" w:rsidRDefault="00A47541" w:rsidP="00A674E8">
            <w:pPr>
              <w:spacing w:line="240" w:lineRule="auto"/>
              <w:jc w:val="both"/>
              <w:rPr>
                <w:rFonts w:ascii="Times New Roman" w:hAnsi="Times New Roman"/>
                <w:sz w:val="24"/>
                <w:szCs w:val="24"/>
              </w:rPr>
            </w:pPr>
            <w:proofErr w:type="gramStart"/>
            <w:r w:rsidRPr="00A47541">
              <w:rPr>
                <w:rFonts w:ascii="Times New Roman" w:hAnsi="Times New Roman"/>
                <w:i/>
                <w:sz w:val="24"/>
                <w:szCs w:val="24"/>
              </w:rPr>
              <w:t>Пояснение:</w:t>
            </w:r>
            <w:r>
              <w:rPr>
                <w:rFonts w:ascii="Times New Roman" w:hAnsi="Times New Roman"/>
                <w:sz w:val="24"/>
                <w:szCs w:val="24"/>
              </w:rPr>
              <w:t xml:space="preserve"> </w:t>
            </w:r>
            <w:r w:rsidR="00A674E8" w:rsidRPr="00EF6A9A">
              <w:rPr>
                <w:rFonts w:ascii="Times New Roman" w:hAnsi="Times New Roman"/>
                <w:sz w:val="24"/>
                <w:szCs w:val="24"/>
              </w:rPr>
              <w:t>фиксирует факт выполнения работ по удалению загрязнений, накипи, ржавчины и других отложений из трубопроводов, теплообменников, калориферов и других элементов системы теплоснабжения)</w:t>
            </w:r>
            <w:r w:rsidR="00F802DB" w:rsidRPr="00EF6A9A">
              <w:rPr>
                <w:rFonts w:ascii="Times New Roman" w:hAnsi="Times New Roman"/>
                <w:sz w:val="24"/>
                <w:szCs w:val="24"/>
              </w:rPr>
              <w:t>.</w:t>
            </w:r>
            <w:proofErr w:type="gramEnd"/>
          </w:p>
          <w:p w:rsidR="008566D7" w:rsidRPr="00EF6A9A" w:rsidRDefault="008566D7" w:rsidP="00A674E8">
            <w:pPr>
              <w:spacing w:line="240" w:lineRule="auto"/>
              <w:jc w:val="both"/>
              <w:rPr>
                <w:rFonts w:ascii="Times New Roman" w:hAnsi="Times New Roman"/>
                <w:sz w:val="24"/>
                <w:szCs w:val="24"/>
              </w:rPr>
            </w:pPr>
          </w:p>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8. Акт измерений удельного электрического сопротивления грунта и потенциалов блуждающих токов.</w:t>
            </w:r>
          </w:p>
          <w:p w:rsidR="00A674E8" w:rsidRDefault="00A47541" w:rsidP="00A674E8">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A674E8" w:rsidRPr="00EF6A9A">
              <w:rPr>
                <w:rFonts w:ascii="Times New Roman" w:hAnsi="Times New Roman"/>
                <w:sz w:val="24"/>
                <w:szCs w:val="24"/>
              </w:rPr>
              <w:t>фиксирует результаты комплексных измерений, необходимых для оценки коррозионной агрессивности грунта и влияния блуждающих токов на подземные металлические сооружения</w:t>
            </w:r>
            <w:r w:rsidR="00F802DB" w:rsidRPr="00EF6A9A">
              <w:rPr>
                <w:rFonts w:ascii="Times New Roman" w:hAnsi="Times New Roman"/>
                <w:sz w:val="24"/>
                <w:szCs w:val="24"/>
              </w:rPr>
              <w:t>.</w:t>
            </w:r>
          </w:p>
          <w:p w:rsidR="008566D7" w:rsidRPr="00EF6A9A" w:rsidRDefault="008566D7" w:rsidP="00A674E8">
            <w:pPr>
              <w:spacing w:line="240" w:lineRule="auto"/>
              <w:jc w:val="both"/>
              <w:rPr>
                <w:rFonts w:ascii="Times New Roman" w:hAnsi="Times New Roman"/>
                <w:sz w:val="24"/>
                <w:szCs w:val="24"/>
              </w:rPr>
            </w:pPr>
          </w:p>
          <w:p w:rsidR="00FA7667" w:rsidRPr="00EF6A9A"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9. Акт опробования работоспособности оборудования насосных станций</w:t>
            </w:r>
            <w:r w:rsidR="00F802DB" w:rsidRPr="00EF6A9A">
              <w:rPr>
                <w:rFonts w:ascii="Times New Roman" w:hAnsi="Times New Roman"/>
                <w:b/>
                <w:sz w:val="24"/>
                <w:szCs w:val="24"/>
              </w:rPr>
              <w:t xml:space="preserve">. </w:t>
            </w:r>
          </w:p>
          <w:p w:rsidR="00F802DB" w:rsidRDefault="00A47541" w:rsidP="00A674E8">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F802DB" w:rsidRPr="00EF6A9A">
              <w:rPr>
                <w:rFonts w:ascii="Times New Roman" w:hAnsi="Times New Roman"/>
                <w:sz w:val="24"/>
                <w:szCs w:val="24"/>
              </w:rPr>
              <w:t>акт подтверждает, что оборудование насосной станции прошло проверку работоспос</w:t>
            </w:r>
            <w:r>
              <w:rPr>
                <w:rFonts w:ascii="Times New Roman" w:hAnsi="Times New Roman"/>
                <w:sz w:val="24"/>
                <w:szCs w:val="24"/>
              </w:rPr>
              <w:t>обности и готово к эксплуатации</w:t>
            </w:r>
            <w:r w:rsidR="00F802DB" w:rsidRPr="00EF6A9A">
              <w:rPr>
                <w:rFonts w:ascii="Times New Roman" w:hAnsi="Times New Roman"/>
                <w:sz w:val="24"/>
                <w:szCs w:val="24"/>
              </w:rPr>
              <w:t>.</w:t>
            </w:r>
          </w:p>
          <w:p w:rsidR="008566D7" w:rsidRPr="00EF6A9A" w:rsidRDefault="008566D7" w:rsidP="00A674E8">
            <w:pPr>
              <w:spacing w:line="240" w:lineRule="auto"/>
              <w:jc w:val="both"/>
              <w:rPr>
                <w:rFonts w:ascii="Times New Roman" w:hAnsi="Times New Roman"/>
                <w:sz w:val="24"/>
                <w:szCs w:val="24"/>
              </w:rPr>
            </w:pPr>
          </w:p>
          <w:p w:rsidR="00F802DB" w:rsidRDefault="00FA7667" w:rsidP="00A674E8">
            <w:pPr>
              <w:spacing w:line="240" w:lineRule="auto"/>
              <w:jc w:val="both"/>
              <w:rPr>
                <w:rFonts w:ascii="Times New Roman" w:hAnsi="Times New Roman"/>
                <w:b/>
                <w:sz w:val="24"/>
                <w:szCs w:val="24"/>
              </w:rPr>
            </w:pPr>
            <w:r w:rsidRPr="00EF6A9A">
              <w:rPr>
                <w:rFonts w:ascii="Times New Roman" w:hAnsi="Times New Roman"/>
                <w:b/>
                <w:sz w:val="24"/>
                <w:szCs w:val="24"/>
              </w:rPr>
              <w:t>10.</w:t>
            </w:r>
            <w:r w:rsidRPr="00EF6A9A">
              <w:rPr>
                <w:b/>
                <w:sz w:val="24"/>
                <w:szCs w:val="24"/>
              </w:rPr>
              <w:t xml:space="preserve"> </w:t>
            </w:r>
            <w:r w:rsidRPr="00EF6A9A">
              <w:rPr>
                <w:rFonts w:ascii="Times New Roman" w:hAnsi="Times New Roman"/>
                <w:b/>
                <w:sz w:val="24"/>
                <w:szCs w:val="24"/>
              </w:rPr>
              <w:t>Копии договора (договоров)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w:t>
            </w:r>
            <w:r w:rsidR="00F802DB" w:rsidRPr="00EF6A9A">
              <w:rPr>
                <w:rFonts w:ascii="Times New Roman" w:hAnsi="Times New Roman"/>
                <w:b/>
                <w:sz w:val="24"/>
                <w:szCs w:val="24"/>
              </w:rPr>
              <w:t>.</w:t>
            </w:r>
            <w:r w:rsidRPr="00EF6A9A">
              <w:rPr>
                <w:rFonts w:ascii="Times New Roman" w:hAnsi="Times New Roman"/>
                <w:b/>
                <w:sz w:val="24"/>
                <w:szCs w:val="24"/>
              </w:rPr>
              <w:t xml:space="preserve"> </w:t>
            </w:r>
          </w:p>
          <w:p w:rsidR="008566D7" w:rsidRPr="00EF6A9A" w:rsidRDefault="008566D7" w:rsidP="00A674E8">
            <w:pPr>
              <w:spacing w:line="240" w:lineRule="auto"/>
              <w:jc w:val="both"/>
              <w:rPr>
                <w:rFonts w:ascii="Times New Roman" w:hAnsi="Times New Roman"/>
                <w:b/>
                <w:sz w:val="24"/>
                <w:szCs w:val="24"/>
              </w:rPr>
            </w:pPr>
          </w:p>
          <w:p w:rsidR="00F802DB" w:rsidRDefault="00FA7667" w:rsidP="00F802DB">
            <w:pPr>
              <w:spacing w:line="240" w:lineRule="auto"/>
              <w:jc w:val="both"/>
              <w:rPr>
                <w:rFonts w:ascii="Times New Roman" w:hAnsi="Times New Roman"/>
                <w:b/>
                <w:sz w:val="24"/>
                <w:szCs w:val="24"/>
              </w:rPr>
            </w:pPr>
            <w:r w:rsidRPr="00EF6A9A">
              <w:rPr>
                <w:rFonts w:ascii="Times New Roman" w:hAnsi="Times New Roman"/>
                <w:b/>
                <w:sz w:val="24"/>
                <w:szCs w:val="24"/>
              </w:rPr>
              <w:lastRenderedPageBreak/>
              <w:t>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w:t>
            </w:r>
            <w:r w:rsidR="00F802DB" w:rsidRPr="00EF6A9A">
              <w:rPr>
                <w:rFonts w:ascii="Times New Roman" w:hAnsi="Times New Roman"/>
                <w:b/>
                <w:sz w:val="24"/>
                <w:szCs w:val="24"/>
              </w:rPr>
              <w:t>ых (аварийных) ремонтных работ.</w:t>
            </w:r>
          </w:p>
          <w:p w:rsidR="008566D7" w:rsidRPr="00EF6A9A" w:rsidRDefault="008566D7" w:rsidP="00F802DB">
            <w:pPr>
              <w:spacing w:line="240" w:lineRule="auto"/>
              <w:jc w:val="both"/>
              <w:rPr>
                <w:rFonts w:ascii="Times New Roman" w:hAnsi="Times New Roman"/>
                <w:b/>
                <w:sz w:val="24"/>
                <w:szCs w:val="24"/>
              </w:rPr>
            </w:pPr>
          </w:p>
          <w:p w:rsidR="00A47541" w:rsidRDefault="00FA7667" w:rsidP="00F802DB">
            <w:pPr>
              <w:spacing w:line="240" w:lineRule="auto"/>
              <w:jc w:val="both"/>
              <w:rPr>
                <w:rFonts w:ascii="Times New Roman" w:hAnsi="Times New Roman"/>
                <w:sz w:val="24"/>
                <w:szCs w:val="24"/>
              </w:rPr>
            </w:pPr>
            <w:r w:rsidRPr="00EF6A9A">
              <w:rPr>
                <w:rFonts w:ascii="Times New Roman" w:hAnsi="Times New Roman"/>
                <w:b/>
                <w:sz w:val="24"/>
                <w:szCs w:val="24"/>
              </w:rPr>
              <w:t>12.</w:t>
            </w:r>
            <w:r w:rsidRPr="00EF6A9A">
              <w:rPr>
                <w:b/>
                <w:sz w:val="24"/>
                <w:szCs w:val="24"/>
              </w:rPr>
              <w:t xml:space="preserve"> </w:t>
            </w:r>
            <w:r w:rsidRPr="00EF6A9A">
              <w:rPr>
                <w:rFonts w:ascii="Times New Roman" w:hAnsi="Times New Roman"/>
                <w:b/>
                <w:sz w:val="24"/>
                <w:szCs w:val="24"/>
              </w:rPr>
              <w:t xml:space="preserve">Копия лицензии или выписки из реестра лицензий </w:t>
            </w:r>
            <w:proofErr w:type="spellStart"/>
            <w:r w:rsidRPr="00EF6A9A">
              <w:rPr>
                <w:rFonts w:ascii="Times New Roman" w:hAnsi="Times New Roman"/>
                <w:b/>
                <w:sz w:val="24"/>
                <w:szCs w:val="24"/>
              </w:rPr>
              <w:t>Ростехнадзора</w:t>
            </w:r>
            <w:proofErr w:type="spellEnd"/>
            <w:r w:rsidRPr="00EF6A9A">
              <w:rPr>
                <w:rFonts w:ascii="Times New Roman" w:hAnsi="Times New Roman"/>
                <w:b/>
                <w:sz w:val="24"/>
                <w:szCs w:val="24"/>
              </w:rPr>
              <w:t>, копия договора обязательного страховани</w:t>
            </w:r>
            <w:r w:rsidR="00F802DB" w:rsidRPr="00EF6A9A">
              <w:rPr>
                <w:rFonts w:ascii="Times New Roman" w:hAnsi="Times New Roman"/>
                <w:b/>
                <w:sz w:val="24"/>
                <w:szCs w:val="24"/>
              </w:rPr>
              <w:t>я гражданской ответственности.</w:t>
            </w:r>
            <w:r w:rsidRPr="00EF6A9A">
              <w:rPr>
                <w:rFonts w:ascii="Times New Roman" w:hAnsi="Times New Roman"/>
                <w:sz w:val="24"/>
                <w:szCs w:val="24"/>
              </w:rPr>
              <w:t xml:space="preserve"> </w:t>
            </w:r>
          </w:p>
          <w:p w:rsidR="00FA7667" w:rsidRPr="00EF6A9A" w:rsidRDefault="00A47541" w:rsidP="00F802DB">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F802DB" w:rsidRPr="00EF6A9A">
              <w:rPr>
                <w:rFonts w:ascii="Times New Roman" w:hAnsi="Times New Roman"/>
                <w:sz w:val="24"/>
                <w:szCs w:val="24"/>
              </w:rPr>
              <w:t>З</w:t>
            </w:r>
            <w:r w:rsidR="00FA7667" w:rsidRPr="00EF6A9A">
              <w:rPr>
                <w:rFonts w:ascii="Times New Roman" w:hAnsi="Times New Roman"/>
                <w:sz w:val="24"/>
                <w:szCs w:val="24"/>
              </w:rPr>
              <w:t xml:space="preserve">аключенного </w:t>
            </w:r>
            <w:proofErr w:type="gramStart"/>
            <w:r w:rsidR="00FA7667" w:rsidRPr="00EF6A9A">
              <w:rPr>
                <w:rFonts w:ascii="Times New Roman" w:hAnsi="Times New Roman"/>
                <w:sz w:val="24"/>
                <w:szCs w:val="24"/>
              </w:rPr>
              <w:t>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w:t>
            </w:r>
            <w:proofErr w:type="gramEnd"/>
            <w:r w:rsidR="00FA7667" w:rsidRPr="00EF6A9A">
              <w:rPr>
                <w:rFonts w:ascii="Times New Roman" w:hAnsi="Times New Roman"/>
                <w:sz w:val="24"/>
                <w:szCs w:val="24"/>
              </w:rPr>
              <w:t xml:space="preserve"> аварии на опасном объекте.</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7. </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 xml:space="preserve">Мероприятия по резервированию систем теплоснабжения, определенные утвержденной актуализированной схемой теплоснабжения и включенные в инвестиционные программы теплоснабжающих и </w:t>
            </w:r>
            <w:proofErr w:type="spellStart"/>
            <w:r>
              <w:rPr>
                <w:rFonts w:ascii="Times New Roman" w:hAnsi="Times New Roman"/>
                <w:sz w:val="24"/>
                <w:szCs w:val="24"/>
              </w:rPr>
              <w:t>теплосетевых</w:t>
            </w:r>
            <w:proofErr w:type="spellEnd"/>
            <w:r>
              <w:rPr>
                <w:rFonts w:ascii="Times New Roman" w:hAnsi="Times New Roman"/>
                <w:sz w:val="24"/>
                <w:szCs w:val="24"/>
              </w:rPr>
              <w:t xml:space="preserve"> организаций</w:t>
            </w:r>
          </w:p>
        </w:tc>
        <w:tc>
          <w:tcPr>
            <w:tcW w:w="5456" w:type="dxa"/>
            <w:tcBorders>
              <w:top w:val="single" w:sz="4" w:space="0" w:color="000000"/>
              <w:left w:val="single" w:sz="4" w:space="0" w:color="000000"/>
              <w:bottom w:val="single" w:sz="4" w:space="0" w:color="000000"/>
              <w:right w:val="single" w:sz="4" w:space="0" w:color="000000"/>
            </w:tcBorders>
            <w:hideMark/>
          </w:tcPr>
          <w:p w:rsidR="00F802DB" w:rsidRPr="00EF6A9A" w:rsidRDefault="00F802DB" w:rsidP="00A674E8">
            <w:pPr>
              <w:spacing w:line="240" w:lineRule="auto"/>
              <w:jc w:val="both"/>
              <w:rPr>
                <w:rFonts w:ascii="Times New Roman" w:hAnsi="Times New Roman"/>
                <w:b/>
                <w:sz w:val="24"/>
                <w:szCs w:val="24"/>
              </w:rPr>
            </w:pPr>
            <w:r w:rsidRPr="00EF6A9A">
              <w:rPr>
                <w:rFonts w:ascii="Times New Roman" w:hAnsi="Times New Roman"/>
                <w:b/>
                <w:sz w:val="24"/>
                <w:szCs w:val="24"/>
              </w:rPr>
              <w:t xml:space="preserve">1. </w:t>
            </w:r>
            <w:r w:rsidR="00FA7667" w:rsidRPr="00EF6A9A">
              <w:rPr>
                <w:rFonts w:ascii="Times New Roman" w:hAnsi="Times New Roman"/>
                <w:b/>
                <w:sz w:val="24"/>
                <w:szCs w:val="24"/>
              </w:rPr>
              <w:t xml:space="preserve">Разрешение на допуск в эксплуатацию и (или) временное разрешение на допуск в эксплуатацию на объекты теплоснабжения </w:t>
            </w:r>
          </w:p>
          <w:p w:rsidR="00FA7667" w:rsidRPr="00EF6A9A" w:rsidRDefault="00A47541" w:rsidP="00F802DB">
            <w:pPr>
              <w:spacing w:line="240" w:lineRule="auto"/>
              <w:jc w:val="both"/>
              <w:rPr>
                <w:rFonts w:ascii="Times New Roman" w:hAnsi="Times New Roman"/>
                <w:sz w:val="24"/>
                <w:szCs w:val="24"/>
              </w:rPr>
            </w:pPr>
            <w:r w:rsidRPr="00A47541">
              <w:rPr>
                <w:rFonts w:ascii="Times New Roman" w:hAnsi="Times New Roman"/>
                <w:i/>
                <w:sz w:val="24"/>
                <w:szCs w:val="24"/>
              </w:rPr>
              <w:t>Пояснение:</w:t>
            </w:r>
            <w:r>
              <w:rPr>
                <w:rFonts w:ascii="Times New Roman" w:hAnsi="Times New Roman"/>
                <w:sz w:val="24"/>
                <w:szCs w:val="24"/>
              </w:rPr>
              <w:t xml:space="preserve"> </w:t>
            </w:r>
            <w:r w:rsidR="00F802DB" w:rsidRPr="00EF6A9A">
              <w:rPr>
                <w:rFonts w:ascii="Times New Roman" w:hAnsi="Times New Roman"/>
                <w:sz w:val="24"/>
                <w:szCs w:val="24"/>
              </w:rPr>
              <w:t>документ удостоверяющий соответствие объекта и условий его эксплуатации обязательным требованиям, выдаётся федеральным органом исполнительной власти, уполномоченным на осуществление федерального государственного энергетического надзора.</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pStyle w:val="a3"/>
              <w:spacing w:after="0" w:line="240" w:lineRule="auto"/>
              <w:ind w:left="142"/>
              <w:jc w:val="both"/>
              <w:rPr>
                <w:rFonts w:ascii="Times New Roman" w:hAnsi="Times New Roman"/>
                <w:sz w:val="24"/>
                <w:szCs w:val="24"/>
              </w:rPr>
            </w:pPr>
            <w:r>
              <w:rPr>
                <w:rFonts w:ascii="Times New Roman" w:hAnsi="Times New Roman"/>
                <w:sz w:val="24"/>
                <w:szCs w:val="24"/>
              </w:rPr>
              <w:t>8.</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Согласованный с органом местного самоуправления порядок (план) действий по ликвидации последствий аварийных ситуаций в сфере теплоснабжения</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Pr="00EF6A9A" w:rsidRDefault="00FA7667" w:rsidP="00200E24">
            <w:pPr>
              <w:pStyle w:val="a3"/>
              <w:numPr>
                <w:ilvl w:val="0"/>
                <w:numId w:val="4"/>
              </w:numPr>
              <w:spacing w:line="240" w:lineRule="auto"/>
              <w:ind w:left="138" w:firstLine="0"/>
              <w:jc w:val="both"/>
              <w:rPr>
                <w:rFonts w:ascii="Times New Roman" w:hAnsi="Times New Roman"/>
                <w:b/>
                <w:sz w:val="24"/>
                <w:szCs w:val="24"/>
              </w:rPr>
            </w:pPr>
            <w:r w:rsidRPr="00EF6A9A">
              <w:rPr>
                <w:rFonts w:ascii="Times New Roman" w:hAnsi="Times New Roman"/>
                <w:b/>
                <w:sz w:val="24"/>
                <w:szCs w:val="24"/>
              </w:rPr>
              <w:t>Порядок (план) действий по ликвидации последствий аварийных ситуаций в сфере теплоснабжения</w:t>
            </w:r>
            <w:r w:rsidR="00200E24" w:rsidRPr="00EF6A9A">
              <w:rPr>
                <w:rFonts w:ascii="Times New Roman" w:hAnsi="Times New Roman"/>
                <w:b/>
                <w:sz w:val="24"/>
                <w:szCs w:val="24"/>
              </w:rPr>
              <w:t>.</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pStyle w:val="a3"/>
              <w:spacing w:after="0" w:line="240" w:lineRule="auto"/>
              <w:ind w:left="142"/>
              <w:jc w:val="both"/>
              <w:rPr>
                <w:rFonts w:ascii="Times New Roman" w:hAnsi="Times New Roman"/>
                <w:sz w:val="24"/>
                <w:szCs w:val="24"/>
              </w:rPr>
            </w:pPr>
            <w:r>
              <w:rPr>
                <w:rFonts w:ascii="Times New Roman" w:hAnsi="Times New Roman"/>
                <w:sz w:val="24"/>
                <w:szCs w:val="24"/>
              </w:rPr>
              <w:t xml:space="preserve">9. </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 xml:space="preserve">Обеспечение выполнения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w:t>
            </w:r>
            <w:r>
              <w:rPr>
                <w:rFonts w:ascii="Times New Roman" w:hAnsi="Times New Roman"/>
                <w:sz w:val="24"/>
                <w:szCs w:val="24"/>
              </w:rPr>
              <w:lastRenderedPageBreak/>
              <w:t>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w:t>
            </w:r>
          </w:p>
        </w:tc>
        <w:tc>
          <w:tcPr>
            <w:tcW w:w="5456" w:type="dxa"/>
            <w:tcBorders>
              <w:top w:val="single" w:sz="4" w:space="0" w:color="000000"/>
              <w:left w:val="single" w:sz="4" w:space="0" w:color="000000"/>
              <w:bottom w:val="single" w:sz="4" w:space="0" w:color="000000"/>
              <w:right w:val="single" w:sz="4" w:space="0" w:color="000000"/>
            </w:tcBorders>
            <w:hideMark/>
          </w:tcPr>
          <w:p w:rsidR="00A674E8" w:rsidRPr="00EF6A9A" w:rsidRDefault="00200E24" w:rsidP="00A674E8">
            <w:pPr>
              <w:spacing w:line="240" w:lineRule="auto"/>
              <w:jc w:val="both"/>
              <w:rPr>
                <w:rFonts w:ascii="Times New Roman" w:hAnsi="Times New Roman"/>
                <w:b/>
                <w:sz w:val="24"/>
                <w:szCs w:val="24"/>
              </w:rPr>
            </w:pPr>
            <w:r w:rsidRPr="00EF6A9A">
              <w:rPr>
                <w:rFonts w:ascii="Times New Roman" w:hAnsi="Times New Roman"/>
                <w:b/>
                <w:sz w:val="24"/>
                <w:szCs w:val="24"/>
              </w:rPr>
              <w:lastRenderedPageBreak/>
              <w:t>1.</w:t>
            </w:r>
            <w:r w:rsidR="00FA7667" w:rsidRPr="00EF6A9A">
              <w:rPr>
                <w:rFonts w:ascii="Times New Roman" w:hAnsi="Times New Roman"/>
                <w:sz w:val="24"/>
                <w:szCs w:val="24"/>
              </w:rPr>
              <w:t xml:space="preserve"> </w:t>
            </w:r>
            <w:r w:rsidR="00FA7667" w:rsidRPr="00EF6A9A">
              <w:rPr>
                <w:rFonts w:ascii="Times New Roman" w:hAnsi="Times New Roman"/>
                <w:b/>
                <w:sz w:val="24"/>
                <w:szCs w:val="24"/>
              </w:rPr>
              <w:t>Справка об отсутствии невыполненных в установленные сроки предписаний об устранении нарушений</w:t>
            </w:r>
            <w:proofErr w:type="gramStart"/>
            <w:r w:rsidR="00A674E8" w:rsidRPr="00EF6A9A">
              <w:rPr>
                <w:rFonts w:ascii="Times New Roman" w:hAnsi="Times New Roman"/>
                <w:b/>
                <w:sz w:val="24"/>
                <w:szCs w:val="24"/>
              </w:rPr>
              <w:t>.</w:t>
            </w:r>
            <w:proofErr w:type="gramEnd"/>
          </w:p>
          <w:p w:rsidR="00FA7667" w:rsidRPr="00EF6A9A" w:rsidRDefault="00FA7667" w:rsidP="00A674E8">
            <w:pPr>
              <w:spacing w:line="240" w:lineRule="auto"/>
              <w:jc w:val="both"/>
              <w:rPr>
                <w:rFonts w:ascii="Times New Roman" w:hAnsi="Times New Roman"/>
                <w:sz w:val="24"/>
                <w:szCs w:val="24"/>
              </w:rPr>
            </w:pPr>
            <w:r w:rsidRPr="00EF6A9A">
              <w:rPr>
                <w:rFonts w:ascii="Times New Roman" w:hAnsi="Times New Roman"/>
                <w:sz w:val="24"/>
                <w:szCs w:val="24"/>
              </w:rPr>
              <w:t>.</w:t>
            </w:r>
          </w:p>
        </w:tc>
      </w:tr>
      <w:tr w:rsidR="00FA7667" w:rsidTr="004232B4">
        <w:trPr>
          <w:trHeight w:val="176"/>
        </w:trPr>
        <w:tc>
          <w:tcPr>
            <w:tcW w:w="800"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10.</w:t>
            </w:r>
          </w:p>
        </w:tc>
        <w:tc>
          <w:tcPr>
            <w:tcW w:w="3315" w:type="dxa"/>
            <w:tcBorders>
              <w:top w:val="single" w:sz="4" w:space="0" w:color="000000"/>
              <w:left w:val="single" w:sz="4" w:space="0" w:color="000000"/>
              <w:bottom w:val="single" w:sz="4" w:space="0" w:color="000000"/>
              <w:right w:val="single" w:sz="4" w:space="0" w:color="000000"/>
            </w:tcBorders>
            <w:hideMark/>
          </w:tcPr>
          <w:p w:rsidR="00FA7667" w:rsidRDefault="00FA7667" w:rsidP="00A674E8">
            <w:pPr>
              <w:spacing w:line="240" w:lineRule="auto"/>
              <w:jc w:val="both"/>
              <w:rPr>
                <w:rFonts w:ascii="Times New Roman" w:hAnsi="Times New Roman"/>
                <w:sz w:val="24"/>
                <w:szCs w:val="24"/>
              </w:rPr>
            </w:pPr>
            <w:r>
              <w:rPr>
                <w:rFonts w:ascii="Times New Roman" w:hAnsi="Times New Roman"/>
                <w:sz w:val="24"/>
                <w:szCs w:val="24"/>
              </w:rPr>
              <w:t>Выполнение плана подготовки к отопительному периоду</w:t>
            </w:r>
          </w:p>
        </w:tc>
        <w:tc>
          <w:tcPr>
            <w:tcW w:w="5456" w:type="dxa"/>
            <w:tcBorders>
              <w:top w:val="single" w:sz="4" w:space="0" w:color="000000"/>
              <w:left w:val="single" w:sz="4" w:space="0" w:color="000000"/>
              <w:bottom w:val="single" w:sz="4" w:space="0" w:color="000000"/>
              <w:right w:val="single" w:sz="4" w:space="0" w:color="000000"/>
            </w:tcBorders>
            <w:hideMark/>
          </w:tcPr>
          <w:p w:rsidR="00FA7667" w:rsidRPr="00EF6A9A" w:rsidRDefault="00200E24" w:rsidP="00200E24">
            <w:pPr>
              <w:pStyle w:val="a3"/>
              <w:numPr>
                <w:ilvl w:val="0"/>
                <w:numId w:val="3"/>
              </w:numPr>
              <w:spacing w:line="240" w:lineRule="auto"/>
              <w:ind w:left="-4" w:firstLine="0"/>
              <w:jc w:val="both"/>
              <w:rPr>
                <w:rFonts w:ascii="Times New Roman" w:hAnsi="Times New Roman"/>
                <w:b/>
                <w:sz w:val="24"/>
                <w:szCs w:val="24"/>
              </w:rPr>
            </w:pPr>
            <w:r w:rsidRPr="00EF6A9A">
              <w:rPr>
                <w:rFonts w:ascii="Times New Roman" w:hAnsi="Times New Roman"/>
                <w:b/>
                <w:sz w:val="24"/>
                <w:szCs w:val="24"/>
              </w:rPr>
              <w:t>Наличие</w:t>
            </w:r>
            <w:r w:rsidR="00FA7667" w:rsidRPr="00EF6A9A">
              <w:rPr>
                <w:rFonts w:ascii="Times New Roman" w:hAnsi="Times New Roman"/>
                <w:b/>
                <w:sz w:val="24"/>
                <w:szCs w:val="24"/>
              </w:rPr>
              <w:t xml:space="preserve"> утвержденного плана подготовки к отопительному периоду</w:t>
            </w:r>
            <w:r w:rsidRPr="00EF6A9A">
              <w:rPr>
                <w:rFonts w:ascii="Times New Roman" w:hAnsi="Times New Roman"/>
                <w:b/>
                <w:sz w:val="24"/>
                <w:szCs w:val="24"/>
              </w:rPr>
              <w:t>.</w:t>
            </w:r>
          </w:p>
        </w:tc>
      </w:tr>
    </w:tbl>
    <w:p w:rsidR="004232B4" w:rsidRPr="004232B4" w:rsidRDefault="004232B4" w:rsidP="004232B4">
      <w:pPr>
        <w:jc w:val="both"/>
        <w:rPr>
          <w:rFonts w:ascii="Times New Roman" w:hAnsi="Times New Roman"/>
        </w:rPr>
      </w:pPr>
      <w:r w:rsidRPr="004232B4">
        <w:rPr>
          <w:rFonts w:ascii="Times New Roman" w:hAnsi="Times New Roman"/>
        </w:rPr>
        <w:t>Примечание:</w:t>
      </w:r>
    </w:p>
    <w:p w:rsidR="004232B4" w:rsidRPr="004232B4" w:rsidRDefault="008566D7" w:rsidP="004232B4">
      <w:pPr>
        <w:jc w:val="both"/>
        <w:rPr>
          <w:rFonts w:ascii="Times New Roman" w:hAnsi="Times New Roman"/>
        </w:rPr>
      </w:pPr>
      <w:r>
        <w:rPr>
          <w:rFonts w:ascii="Times New Roman" w:hAnsi="Times New Roman"/>
        </w:rPr>
        <w:t>* Образец Акта оценки обеспечения готовности к отопительному периоду представлен</w:t>
      </w:r>
      <w:r w:rsidR="004232B4" w:rsidRPr="004232B4">
        <w:rPr>
          <w:rFonts w:ascii="Times New Roman" w:hAnsi="Times New Roman"/>
        </w:rPr>
        <w:t xml:space="preserve"> на сайте администрации г. Новокузнецка во вкладке «Пакет документов для подготовки к ОЗП 2026-2027»</w:t>
      </w:r>
    </w:p>
    <w:p w:rsidR="004232B4" w:rsidRPr="004232B4" w:rsidRDefault="004232B4" w:rsidP="004232B4">
      <w:pPr>
        <w:jc w:val="both"/>
        <w:rPr>
          <w:rFonts w:ascii="Times New Roman" w:hAnsi="Times New Roman"/>
        </w:rPr>
      </w:pPr>
      <w:r w:rsidRPr="004232B4">
        <w:rPr>
          <w:rFonts w:ascii="Times New Roman" w:hAnsi="Times New Roman"/>
        </w:rPr>
        <w:t>** В «О</w:t>
      </w:r>
      <w:r w:rsidR="008566D7">
        <w:rPr>
          <w:rFonts w:ascii="Times New Roman" w:hAnsi="Times New Roman"/>
        </w:rPr>
        <w:t>ценочном листе для теплоснабжающих</w:t>
      </w:r>
      <w:proofErr w:type="gramStart"/>
      <w:r w:rsidR="008566D7">
        <w:rPr>
          <w:rFonts w:ascii="Times New Roman" w:hAnsi="Times New Roman"/>
        </w:rPr>
        <w:t xml:space="preserve"> ,</w:t>
      </w:r>
      <w:proofErr w:type="spellStart"/>
      <w:proofErr w:type="gramEnd"/>
      <w:r w:rsidR="008566D7">
        <w:rPr>
          <w:rFonts w:ascii="Times New Roman" w:hAnsi="Times New Roman"/>
        </w:rPr>
        <w:t>теплосетевых</w:t>
      </w:r>
      <w:proofErr w:type="spellEnd"/>
      <w:r w:rsidR="008566D7">
        <w:rPr>
          <w:rFonts w:ascii="Times New Roman" w:hAnsi="Times New Roman"/>
        </w:rPr>
        <w:t xml:space="preserve"> организаций</w:t>
      </w:r>
      <w:r w:rsidRPr="004232B4">
        <w:rPr>
          <w:rFonts w:ascii="Times New Roman" w:hAnsi="Times New Roman"/>
        </w:rPr>
        <w:t>» (</w:t>
      </w:r>
      <w:proofErr w:type="spellStart"/>
      <w:r w:rsidRPr="004232B4">
        <w:rPr>
          <w:rFonts w:ascii="Times New Roman" w:hAnsi="Times New Roman"/>
        </w:rPr>
        <w:t>Excel</w:t>
      </w:r>
      <w:proofErr w:type="spellEnd"/>
      <w:r w:rsidRPr="004232B4">
        <w:rPr>
          <w:rFonts w:ascii="Times New Roman" w:hAnsi="Times New Roman"/>
        </w:rPr>
        <w:t xml:space="preserve">-формат) расчет индекса готовности рассчитывается автоматически (желтые ячейки), запрещено вносить изменения. </w:t>
      </w:r>
    </w:p>
    <w:p w:rsidR="004232B4" w:rsidRPr="004232B4" w:rsidRDefault="004232B4" w:rsidP="004232B4">
      <w:pPr>
        <w:jc w:val="both"/>
        <w:rPr>
          <w:rFonts w:ascii="Times New Roman" w:hAnsi="Times New Roman"/>
        </w:rPr>
      </w:pPr>
      <w:r w:rsidRPr="004232B4">
        <w:rPr>
          <w:rFonts w:ascii="Times New Roman" w:hAnsi="Times New Roman"/>
        </w:rPr>
        <w:t xml:space="preserve">Выбор значений «0» или «1» вводится при заполнении зеленых ячеек. </w:t>
      </w:r>
    </w:p>
    <w:p w:rsidR="004232B4" w:rsidRPr="004232B4" w:rsidRDefault="004232B4" w:rsidP="004232B4">
      <w:pPr>
        <w:jc w:val="both"/>
        <w:rPr>
          <w:rFonts w:ascii="Times New Roman" w:hAnsi="Times New Roman"/>
        </w:rPr>
      </w:pPr>
      <w:r w:rsidRPr="004232B4">
        <w:rPr>
          <w:rFonts w:ascii="Times New Roman" w:hAnsi="Times New Roman"/>
        </w:rPr>
        <w:t>Важно – отсу</w:t>
      </w:r>
      <w:r w:rsidR="00F0629A">
        <w:rPr>
          <w:rFonts w:ascii="Times New Roman" w:hAnsi="Times New Roman"/>
        </w:rPr>
        <w:t>тствие акта – «0», наличие «1».</w:t>
      </w:r>
      <w:bookmarkStart w:id="1" w:name="_GoBack"/>
      <w:bookmarkEnd w:id="1"/>
    </w:p>
    <w:p w:rsidR="00447BD5" w:rsidRPr="004232B4" w:rsidRDefault="004232B4" w:rsidP="004232B4">
      <w:pPr>
        <w:jc w:val="both"/>
        <w:rPr>
          <w:rFonts w:ascii="Times New Roman" w:hAnsi="Times New Roman"/>
        </w:rPr>
      </w:pPr>
      <w:r w:rsidRPr="004232B4">
        <w:rPr>
          <w:rFonts w:ascii="Times New Roman" w:hAnsi="Times New Roman"/>
        </w:rPr>
        <w:t xml:space="preserve">***Прием оценочных листов комиссией - только при наличии </w:t>
      </w:r>
      <w:r w:rsidR="008566D7">
        <w:rPr>
          <w:rFonts w:ascii="Times New Roman" w:hAnsi="Times New Roman"/>
        </w:rPr>
        <w:t>подписей членов</w:t>
      </w:r>
      <w:r w:rsidR="008566D7" w:rsidRPr="008566D7">
        <w:rPr>
          <w:rFonts w:ascii="Times New Roman" w:hAnsi="Times New Roman"/>
        </w:rPr>
        <w:t xml:space="preserve"> комиссии, которая проводит оценку обеспечения готовности</w:t>
      </w:r>
      <w:r w:rsidR="008566D7">
        <w:rPr>
          <w:rFonts w:ascii="Times New Roman" w:hAnsi="Times New Roman"/>
        </w:rPr>
        <w:t xml:space="preserve"> </w:t>
      </w:r>
      <w:r w:rsidRPr="004232B4">
        <w:rPr>
          <w:rFonts w:ascii="Times New Roman" w:hAnsi="Times New Roman"/>
        </w:rPr>
        <w:t xml:space="preserve">в оценочном листе и </w:t>
      </w:r>
      <w:proofErr w:type="spellStart"/>
      <w:r w:rsidRPr="004232B4">
        <w:rPr>
          <w:rFonts w:ascii="Times New Roman" w:hAnsi="Times New Roman"/>
        </w:rPr>
        <w:t>Excel</w:t>
      </w:r>
      <w:proofErr w:type="spellEnd"/>
      <w:r w:rsidRPr="004232B4">
        <w:rPr>
          <w:rFonts w:ascii="Times New Roman" w:hAnsi="Times New Roman"/>
        </w:rPr>
        <w:t>-формате.</w:t>
      </w:r>
    </w:p>
    <w:sectPr w:rsidR="00447BD5" w:rsidRPr="00423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92577"/>
    <w:multiLevelType w:val="hybridMultilevel"/>
    <w:tmpl w:val="592EB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883C3C"/>
    <w:multiLevelType w:val="hybridMultilevel"/>
    <w:tmpl w:val="2BC0F166"/>
    <w:lvl w:ilvl="0" w:tplc="664CDB6A">
      <w:start w:val="1"/>
      <w:numFmt w:val="decimal"/>
      <w:suff w:val="space"/>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1F36606"/>
    <w:multiLevelType w:val="hybridMultilevel"/>
    <w:tmpl w:val="C2F01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4047A6"/>
    <w:multiLevelType w:val="hybridMultilevel"/>
    <w:tmpl w:val="75E6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667"/>
    <w:rsid w:val="000B55E8"/>
    <w:rsid w:val="001001CC"/>
    <w:rsid w:val="00200E24"/>
    <w:rsid w:val="002D7BAA"/>
    <w:rsid w:val="003B6DEF"/>
    <w:rsid w:val="004232B4"/>
    <w:rsid w:val="00447BD5"/>
    <w:rsid w:val="00452331"/>
    <w:rsid w:val="00487EFE"/>
    <w:rsid w:val="004B62A6"/>
    <w:rsid w:val="006D5019"/>
    <w:rsid w:val="007D1DF4"/>
    <w:rsid w:val="008566D7"/>
    <w:rsid w:val="009B6021"/>
    <w:rsid w:val="00A34538"/>
    <w:rsid w:val="00A47541"/>
    <w:rsid w:val="00A674E8"/>
    <w:rsid w:val="00B47304"/>
    <w:rsid w:val="00CD6A11"/>
    <w:rsid w:val="00D63B15"/>
    <w:rsid w:val="00E96560"/>
    <w:rsid w:val="00EF6A9A"/>
    <w:rsid w:val="00F03E45"/>
    <w:rsid w:val="00F0629A"/>
    <w:rsid w:val="00F802DB"/>
    <w:rsid w:val="00FA7667"/>
    <w:rsid w:val="00FB4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67"/>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A7667"/>
    <w:pPr>
      <w:ind w:left="720"/>
      <w:contextualSpacing/>
    </w:pPr>
  </w:style>
  <w:style w:type="paragraph" w:styleId="a4">
    <w:name w:val="Balloon Text"/>
    <w:basedOn w:val="a"/>
    <w:link w:val="a5"/>
    <w:uiPriority w:val="99"/>
    <w:semiHidden/>
    <w:unhideWhenUsed/>
    <w:rsid w:val="00200E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E2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67"/>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A7667"/>
    <w:pPr>
      <w:ind w:left="720"/>
      <w:contextualSpacing/>
    </w:pPr>
  </w:style>
  <w:style w:type="paragraph" w:styleId="a4">
    <w:name w:val="Balloon Text"/>
    <w:basedOn w:val="a"/>
    <w:link w:val="a5"/>
    <w:uiPriority w:val="99"/>
    <w:semiHidden/>
    <w:unhideWhenUsed/>
    <w:rsid w:val="00200E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E2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73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1761</Words>
  <Characters>10043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Шестакова</dc:creator>
  <cp:lastModifiedBy>Гарик Карапетян</cp:lastModifiedBy>
  <cp:revision>2</cp:revision>
  <cp:lastPrinted>2026-02-27T03:49:00Z</cp:lastPrinted>
  <dcterms:created xsi:type="dcterms:W3CDTF">2026-02-27T07:57:00Z</dcterms:created>
  <dcterms:modified xsi:type="dcterms:W3CDTF">2026-02-27T07:57:00Z</dcterms:modified>
</cp:coreProperties>
</file>